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D68" w:rsidRDefault="009A5D68" w:rsidP="009A5D68">
      <w:pPr>
        <w:spacing w:after="0"/>
        <w:jc w:val="center"/>
        <w:rPr>
          <w:b/>
          <w:sz w:val="24"/>
          <w:szCs w:val="24"/>
          <w:lang w:val="ka-GE"/>
        </w:rPr>
      </w:pPr>
      <w:proofErr w:type="gramStart"/>
      <w:r>
        <w:rPr>
          <w:b/>
          <w:sz w:val="24"/>
          <w:szCs w:val="24"/>
        </w:rPr>
        <w:t>სპეციალურ</w:t>
      </w:r>
      <w:proofErr w:type="gramEnd"/>
      <w:r>
        <w:rPr>
          <w:b/>
          <w:sz w:val="24"/>
          <w:szCs w:val="24"/>
        </w:rPr>
        <w:t xml:space="preserve">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ქვეყნის შიდა კვოტის განსაზღვრის მიზანშეწონილობის</w:t>
      </w:r>
      <w:r>
        <w:rPr>
          <w:b/>
          <w:sz w:val="24"/>
          <w:szCs w:val="24"/>
          <w:lang w:val="ka-GE"/>
        </w:rPr>
        <w:t xml:space="preserve">ა  და კვოტის ოდენობის </w:t>
      </w:r>
      <w:r>
        <w:rPr>
          <w:b/>
          <w:sz w:val="24"/>
          <w:szCs w:val="24"/>
        </w:rPr>
        <w:t xml:space="preserve">თაობაზე წინადადებებისა და რეკომენდაციების შემუშავების </w:t>
      </w:r>
      <w:r>
        <w:rPr>
          <w:b/>
          <w:sz w:val="24"/>
          <w:szCs w:val="24"/>
          <w:lang w:val="ka-GE"/>
        </w:rPr>
        <w:t xml:space="preserve">მიზნით შექმნილი </w:t>
      </w:r>
    </w:p>
    <w:p w:rsidR="009A5D68" w:rsidRDefault="009A5D68" w:rsidP="009A5D68">
      <w:pPr>
        <w:spacing w:after="0"/>
        <w:jc w:val="center"/>
        <w:rPr>
          <w:b/>
          <w:sz w:val="24"/>
          <w:szCs w:val="24"/>
          <w:lang w:val="ka-GE"/>
        </w:rPr>
      </w:pPr>
      <w:r>
        <w:rPr>
          <w:b/>
          <w:sz w:val="24"/>
          <w:szCs w:val="24"/>
          <w:lang w:val="ka-GE"/>
        </w:rPr>
        <w:t>საბჭოს წევრების სამუშაო შეხვედრა</w:t>
      </w:r>
    </w:p>
    <w:p w:rsidR="009A5D68" w:rsidRPr="008B6EDB" w:rsidRDefault="009A5D68" w:rsidP="009A5D68">
      <w:pPr>
        <w:spacing w:after="0"/>
        <w:jc w:val="center"/>
        <w:rPr>
          <w:b/>
          <w:sz w:val="24"/>
          <w:szCs w:val="24"/>
          <w:lang w:val="ka-GE"/>
        </w:rPr>
      </w:pPr>
    </w:p>
    <w:p w:rsidR="009A5D68" w:rsidRPr="00E2245D" w:rsidRDefault="009A5D68" w:rsidP="009A5D68">
      <w:pPr>
        <w:spacing w:after="0"/>
        <w:jc w:val="center"/>
        <w:rPr>
          <w:b/>
          <w:sz w:val="24"/>
          <w:szCs w:val="24"/>
          <w:lang w:val="ka-GE"/>
        </w:rPr>
      </w:pPr>
      <w:r>
        <w:rPr>
          <w:b/>
          <w:sz w:val="24"/>
          <w:szCs w:val="24"/>
          <w:lang w:val="ka-GE"/>
        </w:rPr>
        <w:t xml:space="preserve">ოქმი </w:t>
      </w:r>
      <w:r>
        <w:rPr>
          <w:b/>
          <w:sz w:val="24"/>
          <w:szCs w:val="24"/>
          <w:lang w:val="ru-RU"/>
        </w:rPr>
        <w:t>№1</w:t>
      </w:r>
    </w:p>
    <w:p w:rsidR="009A5D68" w:rsidRPr="00733673" w:rsidRDefault="009A5D68" w:rsidP="009A5D68">
      <w:pPr>
        <w:spacing w:after="0"/>
        <w:jc w:val="center"/>
        <w:rPr>
          <w:b/>
          <w:sz w:val="24"/>
          <w:szCs w:val="24"/>
          <w:lang w:val="ka-GE"/>
        </w:rPr>
      </w:pPr>
    </w:p>
    <w:p w:rsidR="009A5D68" w:rsidRDefault="009A5D68" w:rsidP="009A5D68">
      <w:pPr>
        <w:spacing w:after="0"/>
        <w:jc w:val="both"/>
        <w:rPr>
          <w:sz w:val="24"/>
          <w:szCs w:val="24"/>
          <w:lang w:val="ka-GE"/>
        </w:rPr>
      </w:pPr>
      <w:r w:rsidRPr="004838B5">
        <w:rPr>
          <w:sz w:val="24"/>
          <w:szCs w:val="24"/>
          <w:lang w:val="ka-GE"/>
        </w:rPr>
        <w:t>2017 წლის</w:t>
      </w:r>
      <w:r>
        <w:rPr>
          <w:sz w:val="24"/>
          <w:szCs w:val="24"/>
          <w:lang w:val="ka-GE"/>
        </w:rPr>
        <w:t xml:space="preserve"> </w:t>
      </w:r>
      <w:r>
        <w:rPr>
          <w:sz w:val="24"/>
          <w:szCs w:val="24"/>
        </w:rPr>
        <w:t>23</w:t>
      </w:r>
      <w:r w:rsidRPr="004838B5">
        <w:rPr>
          <w:sz w:val="24"/>
          <w:szCs w:val="24"/>
          <w:lang w:val="ka-GE"/>
        </w:rPr>
        <w:t xml:space="preserve"> მარტს, საქართველოს შრომის, ჯანმრთელობისა და სოციალური დაცვის სამინისტრო</w:t>
      </w:r>
      <w:r>
        <w:rPr>
          <w:sz w:val="24"/>
          <w:szCs w:val="24"/>
          <w:lang w:val="ka-GE"/>
        </w:rPr>
        <w:t>ში  გაიმართა საბჭოს წევრთა  სამუშაო შეხვედრა.</w:t>
      </w:r>
    </w:p>
    <w:p w:rsidR="009A5D68" w:rsidRDefault="009A5D68" w:rsidP="009A5D68">
      <w:pPr>
        <w:spacing w:after="0"/>
        <w:jc w:val="both"/>
        <w:rPr>
          <w:sz w:val="24"/>
          <w:szCs w:val="24"/>
          <w:lang w:val="ka-GE"/>
        </w:rPr>
      </w:pPr>
    </w:p>
    <w:p w:rsidR="009A5D68" w:rsidRPr="00672DE7" w:rsidRDefault="009A5D68" w:rsidP="009A5D68">
      <w:pPr>
        <w:spacing w:after="0"/>
        <w:jc w:val="both"/>
        <w:rPr>
          <w:b/>
          <w:sz w:val="24"/>
          <w:szCs w:val="24"/>
          <w:lang w:val="ka-GE"/>
        </w:rPr>
      </w:pPr>
      <w:r w:rsidRPr="00672DE7">
        <w:rPr>
          <w:b/>
          <w:sz w:val="24"/>
          <w:szCs w:val="24"/>
          <w:lang w:val="ka-GE"/>
        </w:rPr>
        <w:t>შეხვედრას ესწრებოდნენ:</w:t>
      </w:r>
    </w:p>
    <w:p w:rsidR="009A5D68" w:rsidRPr="009403A8" w:rsidRDefault="009A5D68" w:rsidP="009A5D68">
      <w:pPr>
        <w:spacing w:after="0" w:line="240" w:lineRule="auto"/>
        <w:jc w:val="both"/>
        <w:rPr>
          <w:sz w:val="24"/>
          <w:szCs w:val="24"/>
          <w:lang w:val="ka-GE"/>
        </w:rPr>
      </w:pPr>
    </w:p>
    <w:p w:rsidR="009A5D68" w:rsidRDefault="009A5D68" w:rsidP="009A5D68">
      <w:pPr>
        <w:spacing w:after="0" w:line="240" w:lineRule="auto"/>
        <w:jc w:val="both"/>
        <w:rPr>
          <w:sz w:val="24"/>
          <w:szCs w:val="24"/>
          <w:lang w:val="ka-GE"/>
        </w:rPr>
      </w:pPr>
      <w:r>
        <w:rPr>
          <w:b/>
          <w:sz w:val="24"/>
          <w:szCs w:val="24"/>
        </w:rPr>
        <w:t>1</w:t>
      </w:r>
      <w:r>
        <w:rPr>
          <w:b/>
          <w:sz w:val="24"/>
          <w:szCs w:val="24"/>
          <w:lang w:val="ka-GE"/>
        </w:rPr>
        <w:t xml:space="preserve">. </w:t>
      </w:r>
      <w:proofErr w:type="gramStart"/>
      <w:r w:rsidRPr="00F024F7">
        <w:rPr>
          <w:b/>
          <w:sz w:val="24"/>
          <w:szCs w:val="24"/>
          <w:lang w:val="ka-GE"/>
        </w:rPr>
        <w:t>მარინა</w:t>
      </w:r>
      <w:proofErr w:type="gramEnd"/>
      <w:r w:rsidRPr="00F024F7">
        <w:rPr>
          <w:b/>
          <w:sz w:val="24"/>
          <w:szCs w:val="24"/>
          <w:lang w:val="ka-GE"/>
        </w:rPr>
        <w:t xml:space="preserve"> დარახველიძე</w:t>
      </w:r>
      <w:r w:rsidRPr="009403A8">
        <w:rPr>
          <w:b/>
          <w:sz w:val="24"/>
          <w:szCs w:val="24"/>
          <w:lang w:val="ka-GE"/>
        </w:rPr>
        <w:t xml:space="preserve">  -  </w:t>
      </w:r>
      <w:r w:rsidRPr="009403A8">
        <w:rPr>
          <w:sz w:val="24"/>
          <w:szCs w:val="24"/>
          <w:lang w:val="ka-GE"/>
        </w:rPr>
        <w:t>საქართველოს შრომის, ჯანმრთელობისა და სოციალური    დაცვის სამინისტროს ჯანმრთელობის დაცვის დეპარტამენტის უფროსი</w:t>
      </w:r>
      <w:r>
        <w:rPr>
          <w:sz w:val="24"/>
          <w:szCs w:val="24"/>
          <w:lang w:val="ka-GE"/>
        </w:rPr>
        <w:t>, საბჭოს წევრი</w:t>
      </w:r>
      <w:r w:rsidRPr="009403A8">
        <w:rPr>
          <w:sz w:val="24"/>
          <w:szCs w:val="24"/>
          <w:lang w:val="ka-GE"/>
        </w:rPr>
        <w:t>;</w:t>
      </w:r>
    </w:p>
    <w:p w:rsidR="009A5D68" w:rsidRPr="009403A8" w:rsidRDefault="009A5D68" w:rsidP="009A5D68">
      <w:pPr>
        <w:spacing w:after="0" w:line="240" w:lineRule="auto"/>
        <w:jc w:val="both"/>
        <w:rPr>
          <w:sz w:val="24"/>
          <w:szCs w:val="24"/>
          <w:lang w:val="ka-GE"/>
        </w:rPr>
      </w:pPr>
    </w:p>
    <w:p w:rsidR="009A5D68" w:rsidRDefault="009A5D68" w:rsidP="009A5D68">
      <w:pPr>
        <w:spacing w:after="0" w:line="240" w:lineRule="auto"/>
        <w:jc w:val="both"/>
        <w:rPr>
          <w:sz w:val="24"/>
          <w:szCs w:val="24"/>
          <w:lang w:val="ka-GE"/>
        </w:rPr>
      </w:pPr>
      <w:r>
        <w:rPr>
          <w:b/>
          <w:sz w:val="24"/>
          <w:szCs w:val="24"/>
        </w:rPr>
        <w:t>2</w:t>
      </w:r>
      <w:r>
        <w:rPr>
          <w:b/>
          <w:sz w:val="24"/>
          <w:szCs w:val="24"/>
          <w:lang w:val="ka-GE"/>
        </w:rPr>
        <w:t xml:space="preserve">. </w:t>
      </w:r>
      <w:proofErr w:type="gramStart"/>
      <w:r w:rsidRPr="00F024F7">
        <w:rPr>
          <w:b/>
          <w:sz w:val="24"/>
          <w:szCs w:val="24"/>
          <w:lang w:val="ka-GE"/>
        </w:rPr>
        <w:t>ნათია</w:t>
      </w:r>
      <w:proofErr w:type="gramEnd"/>
      <w:r w:rsidRPr="00F024F7">
        <w:rPr>
          <w:b/>
          <w:sz w:val="24"/>
          <w:szCs w:val="24"/>
          <w:lang w:val="ka-GE"/>
        </w:rPr>
        <w:t xml:space="preserve"> ნოღაიდელი</w:t>
      </w:r>
      <w:r w:rsidRPr="009403A8">
        <w:rPr>
          <w:b/>
          <w:sz w:val="24"/>
          <w:szCs w:val="24"/>
          <w:lang w:val="ka-GE"/>
        </w:rPr>
        <w:t xml:space="preserve"> </w:t>
      </w:r>
      <w:r w:rsidRPr="009403A8">
        <w:rPr>
          <w:sz w:val="24"/>
          <w:szCs w:val="24"/>
          <w:lang w:val="ka-GE"/>
        </w:rPr>
        <w:t>-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უფროსი</w:t>
      </w:r>
      <w:r>
        <w:rPr>
          <w:sz w:val="24"/>
          <w:szCs w:val="24"/>
          <w:lang w:val="ka-GE"/>
        </w:rPr>
        <w:t>, საბჭოს წევრი</w:t>
      </w:r>
      <w:r w:rsidRPr="009403A8">
        <w:rPr>
          <w:sz w:val="24"/>
          <w:szCs w:val="24"/>
          <w:lang w:val="ka-GE"/>
        </w:rPr>
        <w:t xml:space="preserve">; </w:t>
      </w:r>
    </w:p>
    <w:p w:rsidR="009A5D68" w:rsidRDefault="009A5D68" w:rsidP="009A5D68">
      <w:pPr>
        <w:spacing w:after="0" w:line="240" w:lineRule="auto"/>
        <w:jc w:val="both"/>
        <w:rPr>
          <w:sz w:val="24"/>
          <w:szCs w:val="24"/>
          <w:lang w:val="ka-GE"/>
        </w:rPr>
      </w:pPr>
    </w:p>
    <w:p w:rsidR="009A5D68" w:rsidRDefault="009A5D68" w:rsidP="009A5D68">
      <w:pPr>
        <w:spacing w:after="0" w:line="240" w:lineRule="auto"/>
        <w:jc w:val="both"/>
        <w:rPr>
          <w:sz w:val="24"/>
          <w:szCs w:val="24"/>
          <w:lang w:val="ka-GE"/>
        </w:rPr>
      </w:pPr>
      <w:r>
        <w:rPr>
          <w:b/>
          <w:sz w:val="24"/>
          <w:szCs w:val="24"/>
        </w:rPr>
        <w:t>3</w:t>
      </w:r>
      <w:r w:rsidRPr="0003650D">
        <w:rPr>
          <w:b/>
          <w:sz w:val="24"/>
          <w:szCs w:val="24"/>
        </w:rPr>
        <w:t xml:space="preserve">. </w:t>
      </w:r>
      <w:proofErr w:type="gramStart"/>
      <w:r w:rsidRPr="0003650D">
        <w:rPr>
          <w:b/>
          <w:sz w:val="24"/>
          <w:szCs w:val="24"/>
          <w:lang w:val="ka-GE"/>
        </w:rPr>
        <w:t>მარინა</w:t>
      </w:r>
      <w:proofErr w:type="gramEnd"/>
      <w:r w:rsidRPr="0003650D">
        <w:rPr>
          <w:b/>
          <w:sz w:val="24"/>
          <w:szCs w:val="24"/>
          <w:lang w:val="ka-GE"/>
        </w:rPr>
        <w:t xml:space="preserve"> ლაცაბიძე</w:t>
      </w:r>
      <w:r>
        <w:rPr>
          <w:sz w:val="24"/>
          <w:szCs w:val="24"/>
          <w:lang w:val="ka-GE"/>
        </w:rPr>
        <w:t xml:space="preserve"> - </w:t>
      </w:r>
      <w:r w:rsidRPr="009403A8">
        <w:rPr>
          <w:sz w:val="24"/>
          <w:szCs w:val="24"/>
          <w:lang w:val="ka-GE"/>
        </w:rPr>
        <w:t>საქართველოს შრომის, 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უფროსი</w:t>
      </w:r>
      <w:r>
        <w:rPr>
          <w:sz w:val="24"/>
          <w:szCs w:val="24"/>
          <w:lang w:val="ka-GE"/>
        </w:rPr>
        <w:t xml:space="preserve"> სპეციალისტი, საბჭოს წევრი</w:t>
      </w:r>
      <w:r w:rsidRPr="009403A8">
        <w:rPr>
          <w:sz w:val="24"/>
          <w:szCs w:val="24"/>
          <w:lang w:val="ka-GE"/>
        </w:rPr>
        <w:t xml:space="preserve">; </w:t>
      </w:r>
    </w:p>
    <w:p w:rsidR="009A5D68" w:rsidRPr="009403A8" w:rsidRDefault="009A5D68" w:rsidP="009A5D68">
      <w:pPr>
        <w:spacing w:after="0" w:line="240" w:lineRule="auto"/>
        <w:jc w:val="both"/>
        <w:rPr>
          <w:sz w:val="24"/>
          <w:szCs w:val="24"/>
          <w:lang w:val="ka-GE"/>
        </w:rPr>
      </w:pPr>
    </w:p>
    <w:p w:rsidR="009A5D68" w:rsidRDefault="009A5D68" w:rsidP="009A5D68">
      <w:pPr>
        <w:spacing w:after="0" w:line="240" w:lineRule="auto"/>
        <w:jc w:val="both"/>
        <w:rPr>
          <w:sz w:val="24"/>
          <w:szCs w:val="24"/>
          <w:lang w:val="ka-GE"/>
        </w:rPr>
      </w:pPr>
      <w:r>
        <w:rPr>
          <w:b/>
          <w:sz w:val="24"/>
          <w:szCs w:val="24"/>
          <w:lang w:val="ka-GE"/>
        </w:rPr>
        <w:t xml:space="preserve">4. </w:t>
      </w:r>
      <w:r w:rsidRPr="00F024F7">
        <w:rPr>
          <w:b/>
          <w:sz w:val="24"/>
          <w:szCs w:val="24"/>
          <w:lang w:val="ka-GE"/>
        </w:rPr>
        <w:t>ნანა შაშიაშვილი</w:t>
      </w:r>
      <w:r>
        <w:rPr>
          <w:sz w:val="24"/>
          <w:szCs w:val="24"/>
          <w:lang w:val="ka-GE"/>
        </w:rPr>
        <w:t xml:space="preserve"> -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ინსპექტირების </w:t>
      </w:r>
      <w:r w:rsidRPr="00147298">
        <w:rPr>
          <w:sz w:val="24"/>
          <w:szCs w:val="24"/>
          <w:lang w:val="ka-GE"/>
        </w:rPr>
        <w:t>სამმართველოს უფროსი</w:t>
      </w:r>
      <w:r>
        <w:rPr>
          <w:sz w:val="24"/>
          <w:szCs w:val="24"/>
          <w:lang w:val="ka-GE"/>
        </w:rPr>
        <w:t>, საბჭოს წევრი</w:t>
      </w:r>
      <w:r w:rsidRPr="00147298">
        <w:rPr>
          <w:sz w:val="24"/>
          <w:szCs w:val="24"/>
          <w:lang w:val="ka-GE"/>
        </w:rPr>
        <w:t xml:space="preserve">; </w:t>
      </w:r>
    </w:p>
    <w:p w:rsidR="009A5D68" w:rsidRDefault="009A5D68" w:rsidP="009A5D68">
      <w:pPr>
        <w:spacing w:after="0" w:line="240" w:lineRule="auto"/>
        <w:jc w:val="both"/>
        <w:rPr>
          <w:sz w:val="24"/>
          <w:szCs w:val="24"/>
          <w:lang w:val="ka-GE"/>
        </w:rPr>
      </w:pPr>
    </w:p>
    <w:p w:rsidR="009A5D68" w:rsidRDefault="009A5D68" w:rsidP="009A5D68">
      <w:pPr>
        <w:spacing w:after="0" w:line="240" w:lineRule="auto"/>
        <w:jc w:val="both"/>
        <w:rPr>
          <w:sz w:val="24"/>
          <w:szCs w:val="24"/>
        </w:rPr>
      </w:pPr>
      <w:r>
        <w:rPr>
          <w:b/>
          <w:sz w:val="24"/>
          <w:szCs w:val="24"/>
          <w:lang w:val="ka-GE"/>
        </w:rPr>
        <w:t xml:space="preserve">5. </w:t>
      </w:r>
      <w:r w:rsidRPr="00F024F7">
        <w:rPr>
          <w:b/>
          <w:sz w:val="24"/>
          <w:szCs w:val="24"/>
          <w:lang w:val="ka-GE"/>
        </w:rPr>
        <w:t xml:space="preserve">ლალი დავითაია </w:t>
      </w:r>
      <w:r>
        <w:rPr>
          <w:b/>
          <w:sz w:val="24"/>
          <w:szCs w:val="24"/>
          <w:lang w:val="ka-GE"/>
        </w:rPr>
        <w:t xml:space="preserve">- </w:t>
      </w:r>
      <w:r>
        <w:rPr>
          <w:sz w:val="24"/>
          <w:szCs w:val="24"/>
          <w:lang w:val="ka-GE"/>
        </w:rPr>
        <w:t xml:space="preserve">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ნარკოტიკების ლეგალური ბრუნვის  </w:t>
      </w:r>
      <w:r w:rsidRPr="00147298">
        <w:rPr>
          <w:sz w:val="24"/>
          <w:szCs w:val="24"/>
          <w:lang w:val="ka-GE"/>
        </w:rPr>
        <w:t>სამმართველოს უფროსი</w:t>
      </w:r>
      <w:r>
        <w:rPr>
          <w:sz w:val="24"/>
          <w:szCs w:val="24"/>
          <w:lang w:val="ka-GE"/>
        </w:rPr>
        <w:t>, საბჭოს წევრი</w:t>
      </w:r>
      <w:r w:rsidRPr="00147298">
        <w:rPr>
          <w:sz w:val="24"/>
          <w:szCs w:val="24"/>
          <w:lang w:val="ka-GE"/>
        </w:rPr>
        <w:t>;</w:t>
      </w:r>
    </w:p>
    <w:p w:rsidR="009A5D68" w:rsidRPr="009A5D68" w:rsidRDefault="009A5D68" w:rsidP="009A5D68">
      <w:pPr>
        <w:spacing w:after="0" w:line="240" w:lineRule="auto"/>
        <w:jc w:val="both"/>
        <w:rPr>
          <w:sz w:val="24"/>
          <w:szCs w:val="24"/>
        </w:rPr>
      </w:pPr>
    </w:p>
    <w:p w:rsidR="009A5D68" w:rsidRPr="007C7B2E" w:rsidRDefault="009A5D68" w:rsidP="009A5D68">
      <w:pPr>
        <w:jc w:val="both"/>
      </w:pPr>
      <w:r>
        <w:rPr>
          <w:b/>
          <w:lang w:val="ka-GE"/>
        </w:rPr>
        <w:t>6</w:t>
      </w:r>
      <w:r w:rsidRPr="007C7B2E">
        <w:rPr>
          <w:b/>
        </w:rPr>
        <w:t>.</w:t>
      </w:r>
      <w:r>
        <w:t xml:space="preserve"> </w:t>
      </w:r>
      <w:r>
        <w:rPr>
          <w:b/>
          <w:bCs/>
          <w:color w:val="000000"/>
          <w:lang w:val="ka-GE"/>
        </w:rPr>
        <w:t>ეკა ცანკაშვილი</w:t>
      </w:r>
      <w:r>
        <w:rPr>
          <w:rStyle w:val="apple-converted-space"/>
          <w:color w:val="000000"/>
          <w:lang w:val="ka-GE"/>
        </w:rPr>
        <w:t> </w:t>
      </w:r>
      <w:r>
        <w:rPr>
          <w:color w:val="000000"/>
          <w:lang w:val="ka-GE"/>
        </w:rPr>
        <w:t>- საქართველოს შინაგან საქმეთა სამინისტროს საერთაშორისო ურთიერთობების დეპარტამენტის ევროატლანტიკურ სტრუქტურებში ინტეგრაციის სამმართველოს ევროინტეგრაციის განყოფილების უფროსი, საბჭოს წევრი</w:t>
      </w:r>
      <w:r>
        <w:rPr>
          <w:color w:val="000000"/>
        </w:rPr>
        <w:t>;</w:t>
      </w:r>
    </w:p>
    <w:p w:rsidR="009A5D68" w:rsidRPr="007C7B2E" w:rsidRDefault="009A5D68" w:rsidP="009A5D68">
      <w:pPr>
        <w:jc w:val="both"/>
        <w:rPr>
          <w:b/>
        </w:rPr>
      </w:pPr>
      <w:r>
        <w:rPr>
          <w:b/>
          <w:lang w:val="ka-GE"/>
        </w:rPr>
        <w:t>7</w:t>
      </w:r>
      <w:r w:rsidRPr="007C7B2E">
        <w:rPr>
          <w:b/>
        </w:rPr>
        <w:t>.</w:t>
      </w:r>
      <w:r>
        <w:rPr>
          <w:b/>
        </w:rPr>
        <w:t xml:space="preserve"> </w:t>
      </w:r>
      <w:r>
        <w:rPr>
          <w:b/>
          <w:bCs/>
          <w:color w:val="000000"/>
          <w:lang w:val="ka-GE"/>
        </w:rPr>
        <w:t>ალექსანდრე დადიანიძე</w:t>
      </w:r>
      <w:r>
        <w:rPr>
          <w:rStyle w:val="apple-converted-space"/>
          <w:color w:val="000000"/>
          <w:lang w:val="ka-GE"/>
        </w:rPr>
        <w:t> </w:t>
      </w:r>
      <w:r>
        <w:rPr>
          <w:color w:val="000000"/>
          <w:lang w:val="ka-GE"/>
        </w:rPr>
        <w:t>- საქართველოს შინაგან საქმეთა სამინისტროს საექსპერტო-კრიმინალისტიკური დეპარტამენტის ექსპერტიზის სამმართველოს ქიმიური ექსპერტიზის განყოფილების უფროსი (მთავარი ექსპერტი), საბჭოს წევრი</w:t>
      </w:r>
      <w:r>
        <w:rPr>
          <w:color w:val="000000"/>
        </w:rPr>
        <w:t>;</w:t>
      </w:r>
    </w:p>
    <w:p w:rsidR="009A5D68" w:rsidRPr="007C7B2E" w:rsidRDefault="009A5D68" w:rsidP="009A5D68">
      <w:pPr>
        <w:jc w:val="both"/>
        <w:rPr>
          <w:b/>
        </w:rPr>
      </w:pPr>
      <w:r>
        <w:rPr>
          <w:b/>
          <w:lang w:val="ka-GE"/>
        </w:rPr>
        <w:t>8</w:t>
      </w:r>
      <w:r w:rsidRPr="007C7B2E">
        <w:rPr>
          <w:b/>
        </w:rPr>
        <w:t xml:space="preserve">. </w:t>
      </w:r>
      <w:r>
        <w:rPr>
          <w:b/>
          <w:bCs/>
          <w:color w:val="000000"/>
          <w:lang w:val="ka-GE"/>
        </w:rPr>
        <w:t>მაია იასეშვილი</w:t>
      </w:r>
      <w:r>
        <w:rPr>
          <w:rStyle w:val="apple-converted-space"/>
          <w:color w:val="000000"/>
          <w:lang w:val="ka-GE"/>
        </w:rPr>
        <w:t> </w:t>
      </w:r>
      <w:r>
        <w:rPr>
          <w:color w:val="000000"/>
          <w:lang w:val="ka-GE"/>
        </w:rPr>
        <w:t>- საქართველოს შინაგან საქმეთა სამინისტროს საექსპერტო-კრიმინალისტიკური დეპარტამენტის ექსპერტიზის სამმართველოს ქიმიური ექსპერტიზის განყოფილების უფროსის მოადგილე, ნარკოტიკული საშუალებებისა და ფარმპრეპარატების ექსპერტიზის ქვეგანყოფილების უფროსი (მთავარი ექსპერტი), საბჭოს წევრი;</w:t>
      </w:r>
    </w:p>
    <w:p w:rsidR="009A5D68" w:rsidRDefault="009A5D68" w:rsidP="009A5D68">
      <w:pPr>
        <w:rPr>
          <w:b/>
          <w:lang w:val="ka-GE"/>
        </w:rPr>
      </w:pPr>
      <w:r w:rsidRPr="002C2E50">
        <w:rPr>
          <w:b/>
          <w:lang w:val="ka-GE"/>
        </w:rPr>
        <w:lastRenderedPageBreak/>
        <w:t>9</w:t>
      </w:r>
      <w:r w:rsidRPr="002C2E50">
        <w:rPr>
          <w:b/>
        </w:rPr>
        <w:t xml:space="preserve">. </w:t>
      </w:r>
      <w:r w:rsidRPr="00BA7D90">
        <w:rPr>
          <w:b/>
          <w:lang w:val="ka-GE"/>
        </w:rPr>
        <w:t xml:space="preserve">  ეკატერინე წულაია - </w:t>
      </w:r>
      <w:r w:rsidRPr="002C2E50">
        <w:rPr>
          <w:color w:val="000000"/>
          <w:lang w:val="ka-GE"/>
        </w:rPr>
        <w:t xml:space="preserve">საქართველოს </w:t>
      </w:r>
      <w:r w:rsidRPr="00B57A69">
        <w:rPr>
          <w:color w:val="000000"/>
          <w:lang w:val="ka-GE"/>
        </w:rPr>
        <w:t>შინაგან</w:t>
      </w:r>
      <w:r w:rsidRPr="002370CD">
        <w:rPr>
          <w:color w:val="000000"/>
          <w:lang w:val="ka-GE"/>
        </w:rPr>
        <w:t xml:space="preserve"> საქმეთა</w:t>
      </w:r>
      <w:r w:rsidRPr="00BA7D90">
        <w:rPr>
          <w:color w:val="000000"/>
          <w:lang w:val="ka-GE"/>
        </w:rPr>
        <w:t xml:space="preserve"> სამინისტროს საექსპერტო-კრიმინალისტიკური დეპარტამენტის ნარკოლოგიური შემოწმების სამსახურის უფროსი, საბჭოს </w:t>
      </w:r>
      <w:r w:rsidRPr="002C2E50">
        <w:rPr>
          <w:color w:val="000000"/>
          <w:lang w:val="ka-GE"/>
        </w:rPr>
        <w:t>წევრი;</w:t>
      </w:r>
    </w:p>
    <w:p w:rsidR="009A5D68" w:rsidRPr="00E2245D" w:rsidRDefault="009A5D68" w:rsidP="009A5D68">
      <w:pPr>
        <w:spacing w:before="100" w:beforeAutospacing="1" w:after="100" w:afterAutospacing="1" w:line="240" w:lineRule="auto"/>
        <w:jc w:val="both"/>
        <w:rPr>
          <w:rFonts w:ascii="Times New Roman" w:eastAsia="Times New Roman" w:hAnsi="Times New Roman" w:cs="Times New Roman"/>
          <w:color w:val="000000"/>
          <w:sz w:val="20"/>
          <w:szCs w:val="20"/>
        </w:rPr>
      </w:pPr>
      <w:r>
        <w:rPr>
          <w:rFonts w:eastAsia="Times New Roman" w:cs="Sylfaen"/>
          <w:b/>
          <w:bCs/>
          <w:color w:val="000000"/>
          <w:sz w:val="24"/>
          <w:szCs w:val="24"/>
          <w:lang w:val="ka-GE"/>
        </w:rPr>
        <w:t xml:space="preserve">10. </w:t>
      </w:r>
      <w:r w:rsidRPr="00E2245D">
        <w:rPr>
          <w:rFonts w:eastAsia="Times New Roman" w:cs="Sylfaen"/>
          <w:b/>
          <w:bCs/>
          <w:color w:val="000000"/>
          <w:sz w:val="24"/>
          <w:szCs w:val="24"/>
          <w:lang w:val="ka-GE"/>
        </w:rPr>
        <w:t>კახაბერ</w:t>
      </w:r>
      <w:r w:rsidRPr="00E2245D">
        <w:rPr>
          <w:rFonts w:ascii="Times New Roman" w:eastAsia="Times New Roman" w:hAnsi="Times New Roman" w:cs="Times New Roman"/>
          <w:b/>
          <w:bCs/>
          <w:color w:val="000000"/>
          <w:sz w:val="24"/>
          <w:szCs w:val="24"/>
          <w:lang w:val="ka-GE"/>
        </w:rPr>
        <w:t xml:space="preserve"> </w:t>
      </w:r>
      <w:r w:rsidRPr="00E2245D">
        <w:rPr>
          <w:rFonts w:eastAsia="Times New Roman" w:cs="Sylfaen"/>
          <w:b/>
          <w:bCs/>
          <w:color w:val="000000"/>
          <w:sz w:val="24"/>
          <w:szCs w:val="24"/>
          <w:lang w:val="ka-GE"/>
        </w:rPr>
        <w:t>ჩხარტიშვილი</w:t>
      </w:r>
      <w:r w:rsidRPr="00E2245D">
        <w:rPr>
          <w:rFonts w:ascii="Times New Roman" w:eastAsia="Times New Roman" w:hAnsi="Times New Roman" w:cs="Times New Roman"/>
          <w:color w:val="000000"/>
          <w:sz w:val="24"/>
          <w:szCs w:val="24"/>
          <w:lang w:val="ka-GE"/>
        </w:rPr>
        <w:t xml:space="preserve"> -  </w:t>
      </w:r>
      <w:r w:rsidRPr="00E2245D">
        <w:rPr>
          <w:rFonts w:eastAsia="Times New Roman" w:cs="Sylfaen"/>
          <w:color w:val="000000"/>
          <w:sz w:val="24"/>
          <w:szCs w:val="24"/>
          <w:lang w:val="ka-GE"/>
        </w:rPr>
        <w:t>სსიპ</w:t>
      </w:r>
      <w:r w:rsidRPr="00E2245D">
        <w:rPr>
          <w:rFonts w:ascii="Times New Roman" w:eastAsia="Times New Roman" w:hAnsi="Times New Roman" w:cs="Times New Roman"/>
          <w:color w:val="000000"/>
          <w:sz w:val="24"/>
          <w:szCs w:val="24"/>
          <w:lang w:val="ka-GE"/>
        </w:rPr>
        <w:t xml:space="preserve"> - </w:t>
      </w:r>
      <w:r w:rsidRPr="00E2245D">
        <w:rPr>
          <w:rFonts w:eastAsia="Times New Roman" w:cs="Sylfaen"/>
          <w:color w:val="000000"/>
          <w:sz w:val="24"/>
          <w:szCs w:val="24"/>
          <w:lang w:val="ka-GE"/>
        </w:rPr>
        <w:t>სოციალური</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მომსახურების</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სააგენტოს</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ჯანმრთელობის</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დაცვის</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პროგრამების</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დეპარტამენტის</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უფროსი</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საბჭოს</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წევრი</w:t>
      </w:r>
      <w:r w:rsidRPr="00E2245D">
        <w:rPr>
          <w:rFonts w:ascii="Times New Roman" w:eastAsia="Times New Roman" w:hAnsi="Times New Roman" w:cs="Times New Roman"/>
          <w:color w:val="000000"/>
          <w:sz w:val="24"/>
          <w:szCs w:val="24"/>
          <w:lang w:val="ka-GE"/>
        </w:rPr>
        <w:t>;</w:t>
      </w:r>
    </w:p>
    <w:p w:rsidR="009A5D68" w:rsidRPr="009A5D68" w:rsidRDefault="009A5D68" w:rsidP="009A5D68">
      <w:pPr>
        <w:spacing w:before="100" w:beforeAutospacing="1" w:after="100" w:afterAutospacing="1" w:line="240" w:lineRule="auto"/>
        <w:jc w:val="both"/>
        <w:rPr>
          <w:rFonts w:eastAsia="Times New Roman" w:cs="Times New Roman"/>
          <w:color w:val="000000"/>
          <w:sz w:val="24"/>
          <w:szCs w:val="24"/>
        </w:rPr>
      </w:pPr>
      <w:r>
        <w:rPr>
          <w:rFonts w:eastAsia="Times New Roman" w:cs="Sylfaen"/>
          <w:b/>
          <w:bCs/>
          <w:color w:val="000000"/>
          <w:sz w:val="24"/>
          <w:szCs w:val="24"/>
          <w:lang w:val="ka-GE"/>
        </w:rPr>
        <w:t xml:space="preserve">11. </w:t>
      </w:r>
      <w:r w:rsidRPr="00E2245D">
        <w:rPr>
          <w:rFonts w:eastAsia="Times New Roman" w:cs="Sylfaen"/>
          <w:b/>
          <w:bCs/>
          <w:color w:val="000000"/>
          <w:sz w:val="24"/>
          <w:szCs w:val="24"/>
          <w:lang w:val="ka-GE"/>
        </w:rPr>
        <w:t>ირინე</w:t>
      </w:r>
      <w:r w:rsidRPr="00E2245D">
        <w:rPr>
          <w:rFonts w:ascii="Times New Roman" w:eastAsia="Times New Roman" w:hAnsi="Times New Roman" w:cs="Times New Roman"/>
          <w:b/>
          <w:bCs/>
          <w:color w:val="000000"/>
          <w:sz w:val="24"/>
          <w:szCs w:val="24"/>
          <w:lang w:val="ka-GE"/>
        </w:rPr>
        <w:t xml:space="preserve"> </w:t>
      </w:r>
      <w:r w:rsidRPr="00E2245D">
        <w:rPr>
          <w:rFonts w:eastAsia="Times New Roman" w:cs="Sylfaen"/>
          <w:b/>
          <w:bCs/>
          <w:color w:val="000000"/>
          <w:sz w:val="24"/>
          <w:szCs w:val="24"/>
          <w:lang w:val="ka-GE"/>
        </w:rPr>
        <w:t>გობეჯიშვილი</w:t>
      </w:r>
      <w:r w:rsidRPr="00E2245D">
        <w:rPr>
          <w:rFonts w:ascii="Times New Roman" w:eastAsia="Times New Roman" w:hAnsi="Times New Roman" w:cs="Times New Roman"/>
          <w:color w:val="000000"/>
          <w:sz w:val="24"/>
          <w:szCs w:val="24"/>
          <w:lang w:val="ka-GE"/>
        </w:rPr>
        <w:t xml:space="preserve"> -  </w:t>
      </w:r>
      <w:r w:rsidRPr="00E2245D">
        <w:rPr>
          <w:rFonts w:eastAsia="Times New Roman" w:cs="Sylfaen"/>
          <w:color w:val="000000"/>
          <w:sz w:val="24"/>
          <w:szCs w:val="24"/>
          <w:lang w:val="ka-GE"/>
        </w:rPr>
        <w:t>სსიპ</w:t>
      </w:r>
      <w:r w:rsidRPr="00E2245D">
        <w:rPr>
          <w:rFonts w:ascii="Times New Roman" w:eastAsia="Times New Roman" w:hAnsi="Times New Roman" w:cs="Times New Roman"/>
          <w:color w:val="000000"/>
          <w:sz w:val="24"/>
          <w:szCs w:val="24"/>
          <w:lang w:val="ka-GE"/>
        </w:rPr>
        <w:t xml:space="preserve"> - </w:t>
      </w:r>
      <w:r w:rsidRPr="00E2245D">
        <w:rPr>
          <w:rFonts w:eastAsia="Times New Roman" w:cs="Sylfaen"/>
          <w:color w:val="000000"/>
          <w:sz w:val="24"/>
          <w:szCs w:val="24"/>
          <w:lang w:val="ka-GE"/>
        </w:rPr>
        <w:t>სოციალური</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მომსახურების</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სააგენტოს</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ჯანმრთელობის</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დაცვის</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პროგრამების</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დეპარტამენტის</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მოსახლეობის</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სპეციფიკური</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მედიკამენტებით</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უზრუნველყოფის</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სამმართველოს</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უფროსი</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საბჭოს</w:t>
      </w:r>
      <w:r w:rsidRPr="00E2245D">
        <w:rPr>
          <w:rFonts w:ascii="Times New Roman" w:eastAsia="Times New Roman" w:hAnsi="Times New Roman" w:cs="Times New Roman"/>
          <w:color w:val="000000"/>
          <w:sz w:val="24"/>
          <w:szCs w:val="24"/>
          <w:lang w:val="ka-GE"/>
        </w:rPr>
        <w:t xml:space="preserve"> </w:t>
      </w:r>
      <w:r w:rsidRPr="00E2245D">
        <w:rPr>
          <w:rFonts w:eastAsia="Times New Roman" w:cs="Sylfaen"/>
          <w:color w:val="000000"/>
          <w:sz w:val="24"/>
          <w:szCs w:val="24"/>
          <w:lang w:val="ka-GE"/>
        </w:rPr>
        <w:t>წევრი</w:t>
      </w:r>
      <w:r w:rsidRPr="00E2245D">
        <w:rPr>
          <w:rFonts w:ascii="Times New Roman" w:eastAsia="Times New Roman" w:hAnsi="Times New Roman" w:cs="Times New Roman"/>
          <w:color w:val="000000"/>
          <w:sz w:val="24"/>
          <w:szCs w:val="24"/>
          <w:lang w:val="ka-GE"/>
        </w:rPr>
        <w:t>;</w:t>
      </w:r>
    </w:p>
    <w:p w:rsidR="009A5D68" w:rsidRDefault="009A5D68" w:rsidP="009A5D68">
      <w:pPr>
        <w:spacing w:before="100" w:beforeAutospacing="1" w:after="100" w:afterAutospacing="1" w:line="240" w:lineRule="auto"/>
        <w:jc w:val="both"/>
        <w:rPr>
          <w:rFonts w:eastAsia="Times New Roman" w:cs="Times New Roman"/>
          <w:b/>
          <w:color w:val="000000"/>
          <w:sz w:val="24"/>
          <w:szCs w:val="24"/>
          <w:u w:val="single"/>
          <w:lang w:val="ka-GE"/>
        </w:rPr>
      </w:pPr>
      <w:r>
        <w:rPr>
          <w:rFonts w:eastAsia="Times New Roman" w:cs="Times New Roman"/>
          <w:b/>
          <w:color w:val="000000"/>
          <w:sz w:val="24"/>
          <w:szCs w:val="24"/>
          <w:u w:val="single"/>
          <w:lang w:val="ka-GE"/>
        </w:rPr>
        <w:t>შეხვედრას ასევე ესწრებოდნენ</w:t>
      </w:r>
      <w:r w:rsidRPr="00E40ED8">
        <w:rPr>
          <w:rFonts w:eastAsia="Times New Roman" w:cs="Times New Roman"/>
          <w:b/>
          <w:color w:val="000000"/>
          <w:sz w:val="24"/>
          <w:szCs w:val="24"/>
          <w:u w:val="single"/>
          <w:lang w:val="ka-GE"/>
        </w:rPr>
        <w:t>:</w:t>
      </w:r>
    </w:p>
    <w:p w:rsidR="009A5D68" w:rsidRPr="009403A8" w:rsidRDefault="009A5D68" w:rsidP="009A5D68">
      <w:pPr>
        <w:spacing w:after="0" w:line="240" w:lineRule="auto"/>
        <w:jc w:val="both"/>
        <w:rPr>
          <w:sz w:val="24"/>
          <w:szCs w:val="24"/>
          <w:lang w:val="ka-GE"/>
        </w:rPr>
      </w:pPr>
      <w:r>
        <w:rPr>
          <w:b/>
          <w:sz w:val="24"/>
          <w:szCs w:val="24"/>
          <w:lang w:val="ka-GE"/>
        </w:rPr>
        <w:t>1.</w:t>
      </w:r>
      <w:r w:rsidRPr="00F024F7">
        <w:rPr>
          <w:b/>
          <w:sz w:val="24"/>
          <w:szCs w:val="24"/>
          <w:lang w:val="ka-GE"/>
        </w:rPr>
        <w:t>გია თვალავაძე</w:t>
      </w:r>
      <w:r w:rsidRPr="009403A8">
        <w:rPr>
          <w:b/>
          <w:sz w:val="24"/>
          <w:szCs w:val="24"/>
          <w:lang w:val="ka-GE"/>
        </w:rPr>
        <w:t xml:space="preserve"> - </w:t>
      </w:r>
      <w:r w:rsidRPr="009403A8">
        <w:rPr>
          <w:sz w:val="24"/>
          <w:szCs w:val="24"/>
          <w:lang w:val="ka-GE"/>
        </w:rPr>
        <w:t xml:space="preserve">სსიპ „სამედიცინო საქმიანობის სახელმწიფო რეგულირების სააგენტოს  </w:t>
      </w:r>
    </w:p>
    <w:p w:rsidR="009A5D68" w:rsidRDefault="009A5D68" w:rsidP="009A5D68">
      <w:pPr>
        <w:spacing w:after="0" w:line="240" w:lineRule="auto"/>
        <w:jc w:val="both"/>
        <w:rPr>
          <w:sz w:val="24"/>
          <w:szCs w:val="24"/>
          <w:lang w:val="ka-GE"/>
        </w:rPr>
      </w:pPr>
      <w:r w:rsidRPr="009403A8">
        <w:rPr>
          <w:sz w:val="24"/>
          <w:szCs w:val="24"/>
          <w:lang w:val="ka-GE"/>
        </w:rPr>
        <w:t>უფროსი;</w:t>
      </w:r>
    </w:p>
    <w:p w:rsidR="009A5D68" w:rsidRDefault="009A5D68" w:rsidP="009A5D68">
      <w:pPr>
        <w:spacing w:after="0" w:line="240" w:lineRule="auto"/>
        <w:jc w:val="both"/>
        <w:rPr>
          <w:sz w:val="24"/>
          <w:szCs w:val="24"/>
          <w:lang w:val="ka-GE"/>
        </w:rPr>
      </w:pPr>
      <w:r>
        <w:rPr>
          <w:b/>
          <w:sz w:val="24"/>
          <w:szCs w:val="24"/>
          <w:lang w:val="ka-GE"/>
        </w:rPr>
        <w:t>2.</w:t>
      </w:r>
      <w:r w:rsidRPr="009403A8">
        <w:rPr>
          <w:b/>
          <w:sz w:val="24"/>
          <w:szCs w:val="24"/>
          <w:lang w:val="ka-GE"/>
        </w:rPr>
        <w:t xml:space="preserve">პაატა ბუკია - </w:t>
      </w:r>
      <w:r w:rsidRPr="009403A8">
        <w:rPr>
          <w:sz w:val="24"/>
          <w:szCs w:val="24"/>
          <w:lang w:val="ka-GE"/>
        </w:rPr>
        <w:t xml:space="preserve"> სსიპ - სამედიცინო საქმიანობის სახელმწიფო რეგულირების სააგენტოს პროფესიული რეგულირების დეპარტამენტის უფროსი;</w:t>
      </w:r>
    </w:p>
    <w:p w:rsidR="009A5D68" w:rsidRDefault="009A5D68" w:rsidP="009A5D68">
      <w:pPr>
        <w:spacing w:after="0" w:line="240" w:lineRule="auto"/>
        <w:jc w:val="both"/>
        <w:rPr>
          <w:sz w:val="24"/>
          <w:szCs w:val="24"/>
          <w:lang w:val="ka-GE"/>
        </w:rPr>
      </w:pPr>
      <w:r>
        <w:rPr>
          <w:b/>
          <w:sz w:val="24"/>
          <w:szCs w:val="24"/>
          <w:lang w:val="ka-GE"/>
        </w:rPr>
        <w:t>3.</w:t>
      </w:r>
      <w:r w:rsidRPr="00E40ED8">
        <w:rPr>
          <w:b/>
          <w:sz w:val="24"/>
          <w:szCs w:val="24"/>
          <w:lang w:val="ka-GE"/>
        </w:rPr>
        <w:t>შორენა ოქროპირიძე</w:t>
      </w:r>
      <w:r>
        <w:rPr>
          <w:sz w:val="24"/>
          <w:szCs w:val="24"/>
          <w:lang w:val="ka-GE"/>
        </w:rPr>
        <w:t xml:space="preserve"> - </w:t>
      </w:r>
      <w:r w:rsidRPr="009403A8">
        <w:rPr>
          <w:sz w:val="24"/>
          <w:szCs w:val="24"/>
          <w:lang w:val="ka-GE"/>
        </w:rPr>
        <w:t>საქართველოს შრომის, ჯანმრთელობისა და სოციალური დაცვის სამინისტროს</w:t>
      </w:r>
      <w:r>
        <w:rPr>
          <w:sz w:val="24"/>
          <w:szCs w:val="24"/>
          <w:lang w:val="ka-GE"/>
        </w:rPr>
        <w:t xml:space="preserve"> იურიდიული დეპარტამენტის  კანონშემოქმედებითი  სამმართველოს უფროსი;</w:t>
      </w:r>
    </w:p>
    <w:p w:rsidR="009A5D68" w:rsidRDefault="009A5D68" w:rsidP="009A5D68">
      <w:pPr>
        <w:rPr>
          <w:sz w:val="24"/>
          <w:szCs w:val="24"/>
          <w:lang w:val="ka-GE"/>
        </w:rPr>
      </w:pPr>
      <w:r>
        <w:rPr>
          <w:b/>
          <w:lang w:val="ka-GE"/>
        </w:rPr>
        <w:t>4.</w:t>
      </w:r>
      <w:r w:rsidRPr="00BA7D90">
        <w:rPr>
          <w:b/>
          <w:lang w:val="ka-GE"/>
        </w:rPr>
        <w:t xml:space="preserve">რამაზ შონია - </w:t>
      </w:r>
      <w:r w:rsidRPr="009403A8">
        <w:rPr>
          <w:sz w:val="24"/>
          <w:szCs w:val="24"/>
          <w:lang w:val="ka-GE"/>
        </w:rPr>
        <w:t>სსიპ - სამედიცინო საქმიანობის სახელმწიფო რეგულირების სააგენტოს</w:t>
      </w:r>
      <w:r>
        <w:rPr>
          <w:sz w:val="24"/>
          <w:szCs w:val="24"/>
          <w:lang w:val="ka-GE"/>
        </w:rPr>
        <w:t xml:space="preserve"> იურიდიული დეპარტამენტის მთავარი სპეციალისტი.</w:t>
      </w:r>
    </w:p>
    <w:p w:rsidR="009A5D68" w:rsidRPr="009A5D68" w:rsidRDefault="009A5D68" w:rsidP="009A5D68">
      <w:pPr>
        <w:rPr>
          <w:b/>
        </w:rPr>
      </w:pPr>
      <w:r>
        <w:rPr>
          <w:b/>
          <w:sz w:val="24"/>
          <w:szCs w:val="24"/>
          <w:lang w:val="ka-GE"/>
        </w:rPr>
        <w:t>5.</w:t>
      </w:r>
      <w:r w:rsidRPr="00BA7D90">
        <w:rPr>
          <w:b/>
          <w:sz w:val="24"/>
          <w:szCs w:val="24"/>
          <w:lang w:val="ka-GE"/>
        </w:rPr>
        <w:t>ქეთევან მჭედლიშვილი</w:t>
      </w:r>
      <w:r>
        <w:rPr>
          <w:sz w:val="24"/>
          <w:szCs w:val="24"/>
          <w:lang w:val="ka-GE"/>
        </w:rPr>
        <w:t xml:space="preserve"> - საქართველოს პარლამენტის ჯანდაცვისა და სოციალურ საკითხთა კომიტეტის აპარატის მთავარი სპეციალისტი.</w:t>
      </w:r>
    </w:p>
    <w:p w:rsidR="009A5D68" w:rsidRDefault="009A5D68" w:rsidP="009A5D68">
      <w:pPr>
        <w:spacing w:after="0"/>
        <w:jc w:val="both"/>
        <w:rPr>
          <w:b/>
          <w:sz w:val="24"/>
          <w:szCs w:val="24"/>
          <w:lang w:val="ka-GE"/>
        </w:rPr>
      </w:pPr>
    </w:p>
    <w:p w:rsidR="009A5D68" w:rsidRDefault="009A5D68" w:rsidP="009A5D68">
      <w:pPr>
        <w:spacing w:after="0"/>
        <w:jc w:val="center"/>
        <w:rPr>
          <w:b/>
          <w:sz w:val="24"/>
          <w:szCs w:val="24"/>
          <w:lang w:val="ka-GE"/>
        </w:rPr>
      </w:pPr>
      <w:r>
        <w:rPr>
          <w:b/>
          <w:sz w:val="24"/>
          <w:szCs w:val="24"/>
          <w:lang w:val="ka-GE"/>
        </w:rPr>
        <w:t>დღის წესრიგი</w:t>
      </w:r>
    </w:p>
    <w:p w:rsidR="009A5D68" w:rsidRDefault="009A5D68" w:rsidP="009A5D68">
      <w:pPr>
        <w:rPr>
          <w:sz w:val="24"/>
          <w:szCs w:val="24"/>
          <w:lang w:val="ka-GE"/>
        </w:rPr>
      </w:pPr>
      <w:r>
        <w:rPr>
          <w:sz w:val="24"/>
          <w:szCs w:val="24"/>
        </w:rPr>
        <w:t xml:space="preserve">1.  </w:t>
      </w:r>
      <w:proofErr w:type="gramStart"/>
      <w:r>
        <w:rPr>
          <w:rFonts w:cs="BPG Glaho"/>
          <w:sz w:val="24"/>
          <w:szCs w:val="24"/>
          <w:lang w:val="ka-GE"/>
        </w:rPr>
        <w:t>მ</w:t>
      </w:r>
      <w:r>
        <w:rPr>
          <w:rFonts w:cs="Sylfaen"/>
          <w:sz w:val="24"/>
          <w:szCs w:val="24"/>
          <w:lang w:val="ka-GE"/>
        </w:rPr>
        <w:t>ისალმება</w:t>
      </w:r>
      <w:proofErr w:type="gramEnd"/>
      <w:r>
        <w:rPr>
          <w:sz w:val="24"/>
          <w:szCs w:val="24"/>
          <w:lang w:val="ka-GE"/>
        </w:rPr>
        <w:t xml:space="preserve"> და </w:t>
      </w:r>
      <w:r>
        <w:rPr>
          <w:sz w:val="24"/>
          <w:szCs w:val="24"/>
        </w:rPr>
        <w:t>სხდომის გახსნა</w:t>
      </w:r>
      <w:r>
        <w:rPr>
          <w:sz w:val="24"/>
          <w:szCs w:val="24"/>
          <w:lang w:val="ka-GE"/>
        </w:rPr>
        <w:t>;</w:t>
      </w:r>
    </w:p>
    <w:p w:rsidR="009A5D68" w:rsidRPr="007D0021" w:rsidRDefault="009A5D68" w:rsidP="009A5D68">
      <w:pPr>
        <w:jc w:val="both"/>
        <w:rPr>
          <w:sz w:val="24"/>
          <w:szCs w:val="24"/>
          <w:lang w:val="ka-GE"/>
        </w:rPr>
      </w:pPr>
      <w:r>
        <w:rPr>
          <w:sz w:val="24"/>
          <w:szCs w:val="24"/>
          <w:lang w:val="ka-GE"/>
        </w:rPr>
        <w:t xml:space="preserve">2. სამედიცინო დარგის სპეციალისტებთან და </w:t>
      </w:r>
      <w:r w:rsidRPr="007D0021">
        <w:rPr>
          <w:sz w:val="24"/>
          <w:szCs w:val="24"/>
          <w:lang w:val="ka-GE"/>
        </w:rPr>
        <w:t>ექსპერტებთან გამართული შეხვედრების (15.03.2017, 16.03.2017)  შედეგების გაცნობა საბჭოს წევრებისათვის</w:t>
      </w:r>
      <w:r>
        <w:rPr>
          <w:sz w:val="24"/>
          <w:szCs w:val="24"/>
          <w:lang w:val="ka-GE"/>
        </w:rPr>
        <w:t>.</w:t>
      </w:r>
    </w:p>
    <w:p w:rsidR="009A5D68" w:rsidRPr="009A62F8" w:rsidRDefault="009A5D68" w:rsidP="009A5D68">
      <w:pPr>
        <w:rPr>
          <w:sz w:val="24"/>
          <w:szCs w:val="24"/>
          <w:lang w:val="ka-GE"/>
        </w:rPr>
      </w:pPr>
      <w:r>
        <w:rPr>
          <w:sz w:val="24"/>
          <w:szCs w:val="24"/>
          <w:lang w:val="ka-GE"/>
        </w:rPr>
        <w:t xml:space="preserve">3. დისკუსია </w:t>
      </w:r>
    </w:p>
    <w:p w:rsidR="009A5D68" w:rsidRDefault="009A5D68" w:rsidP="009A5D68">
      <w:pPr>
        <w:spacing w:after="0"/>
        <w:rPr>
          <w:b/>
          <w:sz w:val="24"/>
          <w:szCs w:val="24"/>
          <w:lang w:val="ka-GE"/>
        </w:rPr>
      </w:pPr>
      <w:r>
        <w:rPr>
          <w:sz w:val="24"/>
          <w:szCs w:val="24"/>
          <w:lang w:val="ka-GE"/>
        </w:rPr>
        <w:t>4. სხდომის დახურვა</w:t>
      </w:r>
      <w:r>
        <w:rPr>
          <w:lang w:val="ka-GE"/>
        </w:rPr>
        <w:t xml:space="preserve">                 </w:t>
      </w:r>
    </w:p>
    <w:p w:rsidR="009A5D68" w:rsidRDefault="009A5D68" w:rsidP="009A5D68">
      <w:pPr>
        <w:spacing w:after="0"/>
        <w:jc w:val="center"/>
        <w:rPr>
          <w:b/>
          <w:sz w:val="24"/>
          <w:szCs w:val="24"/>
          <w:lang w:val="ka-GE"/>
        </w:rPr>
      </w:pPr>
    </w:p>
    <w:p w:rsidR="009A5D68" w:rsidRDefault="009A5D68" w:rsidP="009A5D68">
      <w:pPr>
        <w:pStyle w:val="NoSpacing"/>
        <w:spacing w:line="20" w:lineRule="atLeast"/>
        <w:ind w:firstLine="709"/>
        <w:jc w:val="both"/>
        <w:rPr>
          <w:rFonts w:ascii="Sylfaen" w:hAnsi="Sylfaen"/>
          <w:b/>
          <w:lang w:val="ka-GE"/>
        </w:rPr>
      </w:pPr>
      <w:r>
        <w:rPr>
          <w:rFonts w:ascii="Sylfaen" w:hAnsi="Sylfaen"/>
          <w:b/>
          <w:lang w:val="ka-GE"/>
        </w:rPr>
        <w:t>სამუშაო შეხვედრა გახსნა საქართველოს შრომის, ჯანმრთელობისა და სოციალური დაცვის სამინისტროს ჯანდაცვის დეპარტამენტის უფროსმა, ქალბატონმა მარინა დარახველიძემ.</w:t>
      </w:r>
    </w:p>
    <w:p w:rsidR="009A5D68" w:rsidRDefault="009A5D68" w:rsidP="009A5D68">
      <w:pPr>
        <w:pStyle w:val="NoSpacing"/>
        <w:spacing w:line="20" w:lineRule="atLeast"/>
        <w:ind w:firstLine="709"/>
        <w:jc w:val="both"/>
        <w:rPr>
          <w:rFonts w:ascii="Sylfaen" w:eastAsia="Sylfaen" w:hAnsi="Sylfaen"/>
          <w:b/>
          <w:lang w:val="ka-GE"/>
        </w:rPr>
      </w:pPr>
      <w:r>
        <w:rPr>
          <w:rFonts w:ascii="Sylfaen" w:hAnsi="Sylfaen"/>
          <w:b/>
          <w:lang w:val="ka-GE"/>
        </w:rPr>
        <w:t xml:space="preserve">მარინა დარახველიძე -  </w:t>
      </w:r>
      <w:r>
        <w:rPr>
          <w:rFonts w:ascii="Sylfaen" w:hAnsi="Sylfaen"/>
          <w:lang w:val="ka-GE"/>
        </w:rPr>
        <w:t xml:space="preserve">აღნიშნა, რომ </w:t>
      </w:r>
      <w:r>
        <w:rPr>
          <w:rFonts w:ascii="Sylfaen" w:eastAsia="Sylfaen" w:hAnsi="Sylfaen"/>
        </w:rPr>
        <w:t>საერთაშორისო კონტროლ</w:t>
      </w:r>
      <w:r>
        <w:rPr>
          <w:rFonts w:ascii="Sylfaen" w:eastAsia="Sylfaen" w:hAnsi="Sylfaen"/>
          <w:lang w:val="ka-GE"/>
        </w:rPr>
        <w:t>ის ქვეშ მყოფი</w:t>
      </w:r>
      <w:r>
        <w:rPr>
          <w:rFonts w:ascii="Sylfaen" w:eastAsia="Sylfaen" w:hAnsi="Sylfaen"/>
        </w:rPr>
        <w:t xml:space="preserve">  </w:t>
      </w:r>
      <w:r>
        <w:rPr>
          <w:rFonts w:ascii="Sylfaen" w:eastAsia="Sylfaen" w:hAnsi="Sylfaen"/>
          <w:lang w:val="ka-GE"/>
        </w:rPr>
        <w:t>სპეცკონტროლს დაქვემდებარებულ საშუალებებზე (</w:t>
      </w:r>
      <w:r>
        <w:rPr>
          <w:rFonts w:ascii="Sylfaen" w:eastAsia="Sylfaen" w:hAnsi="Sylfaen"/>
        </w:rPr>
        <w:t>ნარკოტიკულ</w:t>
      </w:r>
      <w:r>
        <w:rPr>
          <w:rFonts w:ascii="Sylfaen" w:eastAsia="Sylfaen" w:hAnsi="Sylfaen"/>
          <w:lang w:val="ka-GE"/>
        </w:rPr>
        <w:t xml:space="preserve">ი, </w:t>
      </w:r>
      <w:r>
        <w:rPr>
          <w:rFonts w:ascii="Sylfaen" w:eastAsia="Sylfaen" w:hAnsi="Sylfaen"/>
        </w:rPr>
        <w:t>ფსიქოტროპულ</w:t>
      </w:r>
      <w:r>
        <w:rPr>
          <w:rFonts w:ascii="Sylfaen" w:eastAsia="Sylfaen" w:hAnsi="Sylfaen"/>
          <w:lang w:val="ka-GE"/>
        </w:rPr>
        <w:t xml:space="preserve">ი, ზოგიერთი </w:t>
      </w:r>
      <w:r>
        <w:rPr>
          <w:rFonts w:ascii="Sylfaen" w:eastAsia="Sylfaen" w:hAnsi="Sylfaen"/>
        </w:rPr>
        <w:t>პრეკურსორ</w:t>
      </w:r>
      <w:r>
        <w:rPr>
          <w:rFonts w:ascii="Sylfaen" w:eastAsia="Sylfaen" w:hAnsi="Sylfaen"/>
          <w:lang w:val="ka-GE"/>
        </w:rPr>
        <w:t xml:space="preserve">ი) </w:t>
      </w:r>
      <w:r>
        <w:rPr>
          <w:rFonts w:ascii="Sylfaen" w:eastAsia="Sylfaen" w:hAnsi="Sylfaen"/>
        </w:rPr>
        <w:t>სახელმწიფო კვოტებს</w:t>
      </w:r>
      <w:r>
        <w:rPr>
          <w:rFonts w:ascii="Sylfaen" w:eastAsia="Sylfaen" w:hAnsi="Sylfaen"/>
          <w:lang w:val="ka-GE"/>
        </w:rPr>
        <w:t xml:space="preserve">, </w:t>
      </w:r>
      <w:r>
        <w:rPr>
          <w:rFonts w:ascii="Sylfaen" w:eastAsia="Sylfaen" w:hAnsi="Sylfaen"/>
        </w:rPr>
        <w:t>საქართველოს წლიური მოთხოვნილების გათვალისწინებით</w:t>
      </w:r>
      <w:r>
        <w:rPr>
          <w:rFonts w:ascii="Sylfaen" w:eastAsia="Sylfaen" w:hAnsi="Sylfaen"/>
          <w:lang w:val="ka-GE"/>
        </w:rPr>
        <w:t>,</w:t>
      </w:r>
      <w:r>
        <w:rPr>
          <w:rFonts w:ascii="Sylfaen" w:eastAsia="Sylfaen" w:hAnsi="Sylfaen"/>
        </w:rPr>
        <w:t xml:space="preserve"> განსაზღვრავს კომპეტენტური ორგანო და საერთაშორისო მოთხოვნების შესაბამისად დასამტკიცებლად წარუდგენს გაეროს ნარკოტიკების კონტროლის საერთაშორისო კომიტეტს</w:t>
      </w:r>
      <w:r>
        <w:rPr>
          <w:rFonts w:ascii="Sylfaen" w:eastAsia="Sylfaen" w:hAnsi="Sylfaen"/>
          <w:lang w:val="ka-GE"/>
        </w:rPr>
        <w:t xml:space="preserve">, ხოლო </w:t>
      </w:r>
      <w:r>
        <w:rPr>
          <w:rFonts w:ascii="Sylfaen" w:eastAsia="Sylfaen" w:hAnsi="Sylfaen"/>
        </w:rPr>
        <w:t xml:space="preserve">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w:t>
      </w:r>
      <w:r>
        <w:rPr>
          <w:rFonts w:ascii="Sylfaen" w:eastAsia="Sylfaen" w:hAnsi="Sylfaen"/>
        </w:rPr>
        <w:lastRenderedPageBreak/>
        <w:t>ფარმაცევტულ პროდუქტთან გათანაბრებულ ცალკეულ სამკურნალო საშუალებებზე ქვეყ</w:t>
      </w:r>
      <w:r>
        <w:rPr>
          <w:rFonts w:ascii="Sylfaen" w:eastAsia="Sylfaen" w:hAnsi="Sylfaen"/>
          <w:lang w:val="ka-GE"/>
        </w:rPr>
        <w:t xml:space="preserve">ანამ შეიძლება განსაზღვროს </w:t>
      </w:r>
      <w:r>
        <w:rPr>
          <w:rFonts w:ascii="Sylfaen" w:eastAsia="Sylfaen" w:hAnsi="Sylfaen"/>
        </w:rPr>
        <w:t>შიდა კვოტები, საქართველოს წლიური მოთხოვნილების გათვალისწინებით</w:t>
      </w:r>
      <w:r>
        <w:rPr>
          <w:rFonts w:ascii="Sylfaen" w:eastAsia="Sylfaen" w:hAnsi="Sylfaen"/>
          <w:lang w:val="ka-GE"/>
        </w:rPr>
        <w:t xml:space="preserve">.  </w:t>
      </w:r>
    </w:p>
    <w:p w:rsidR="009A5D68" w:rsidRPr="00F41B2B" w:rsidRDefault="009A5D68" w:rsidP="009A5D68">
      <w:pPr>
        <w:pStyle w:val="NoSpacing"/>
        <w:spacing w:line="20" w:lineRule="atLeast"/>
        <w:jc w:val="both"/>
        <w:rPr>
          <w:rFonts w:ascii="Sylfaen" w:hAnsi="Sylfaen"/>
          <w:lang w:val="ka-GE"/>
        </w:rPr>
      </w:pPr>
      <w:r>
        <w:rPr>
          <w:rFonts w:ascii="Sylfaen" w:hAnsi="Sylfaen"/>
          <w:lang w:val="ka-GE"/>
        </w:rPr>
        <w:t>სწორედ ამ მიზნისთვის,   ორი მინისტრის (</w:t>
      </w:r>
      <w:r>
        <w:rPr>
          <w:rFonts w:ascii="Sylfaen" w:eastAsia="Sylfaen" w:hAnsi="Sylfaen"/>
        </w:rPr>
        <w:t>საქართველოს შინაგან საქმეთა  და საქართველოს შრომის, ჯანმრთელობისა და სოციალური დაცვის</w:t>
      </w:r>
      <w:r>
        <w:rPr>
          <w:rFonts w:ascii="Sylfaen" w:eastAsia="Sylfaen" w:hAnsi="Sylfaen"/>
          <w:lang w:val="ka-GE"/>
        </w:rPr>
        <w:t xml:space="preserve">) </w:t>
      </w:r>
      <w:r>
        <w:rPr>
          <w:rFonts w:ascii="Sylfaen" w:hAnsi="Sylfaen" w:cs="Sylfaen"/>
          <w:lang w:val="ka-GE"/>
        </w:rPr>
        <w:t>ერთობლივი</w:t>
      </w:r>
      <w:r>
        <w:rPr>
          <w:lang w:val="ka-GE"/>
        </w:rPr>
        <w:t xml:space="preserve"> </w:t>
      </w:r>
      <w:r>
        <w:rPr>
          <w:rFonts w:ascii="Sylfaen" w:hAnsi="Sylfaen" w:cs="Sylfaen"/>
          <w:lang w:val="ka-GE"/>
        </w:rPr>
        <w:t>ბრძანებით</w:t>
      </w:r>
      <w:r>
        <w:rPr>
          <w:lang w:val="ka-GE"/>
        </w:rPr>
        <w:t xml:space="preserve"> </w:t>
      </w:r>
      <w:r>
        <w:rPr>
          <w:rFonts w:ascii="Sylfaen" w:hAnsi="Sylfaen" w:cs="Sylfaen"/>
          <w:lang w:val="ka-GE"/>
        </w:rPr>
        <w:t>შექმნილია</w:t>
      </w:r>
      <w:r>
        <w:rPr>
          <w:lang w:val="ka-GE"/>
        </w:rPr>
        <w:t xml:space="preserve"> </w:t>
      </w:r>
      <w:r>
        <w:rPr>
          <w:rFonts w:ascii="Sylfaen" w:hAnsi="Sylfaen" w:cs="Sylfaen"/>
          <w:lang w:val="ka-GE"/>
        </w:rPr>
        <w:t>სათათბირო</w:t>
      </w:r>
      <w:r>
        <w:rPr>
          <w:lang w:val="ka-GE"/>
        </w:rPr>
        <w:t xml:space="preserve"> </w:t>
      </w:r>
      <w:r>
        <w:rPr>
          <w:rFonts w:ascii="Sylfaen" w:hAnsi="Sylfaen" w:cs="Sylfaen"/>
          <w:lang w:val="ka-GE"/>
        </w:rPr>
        <w:t>ორგანო</w:t>
      </w:r>
      <w:r>
        <w:rPr>
          <w:lang w:val="ka-GE"/>
        </w:rPr>
        <w:t>-</w:t>
      </w:r>
      <w:r>
        <w:rPr>
          <w:rFonts w:ascii="Sylfaen" w:hAnsi="Sylfaen" w:cs="Sylfaen"/>
          <w:lang w:val="ka-GE"/>
        </w:rPr>
        <w:t>საბჭო</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სხდომა იგეგმება</w:t>
      </w:r>
      <w:r>
        <w:rPr>
          <w:lang w:val="ka-GE"/>
        </w:rPr>
        <w:t xml:space="preserve"> </w:t>
      </w:r>
      <w:r>
        <w:rPr>
          <w:rFonts w:ascii="Sylfaen" w:hAnsi="Sylfaen" w:cs="Sylfaen"/>
          <w:lang w:val="ka-GE"/>
        </w:rPr>
        <w:t xml:space="preserve">უახლოეს </w:t>
      </w:r>
      <w:r>
        <w:rPr>
          <w:lang w:val="ka-GE"/>
        </w:rPr>
        <w:t xml:space="preserve"> </w:t>
      </w:r>
      <w:r>
        <w:rPr>
          <w:rFonts w:ascii="Sylfaen" w:hAnsi="Sylfaen"/>
          <w:lang w:val="ka-GE"/>
        </w:rPr>
        <w:t xml:space="preserve">პერიოდში. </w:t>
      </w:r>
    </w:p>
    <w:p w:rsidR="009A5D68" w:rsidRDefault="009A5D68" w:rsidP="009A5D68">
      <w:pPr>
        <w:jc w:val="both"/>
        <w:rPr>
          <w:sz w:val="24"/>
          <w:szCs w:val="24"/>
          <w:lang w:val="ka-GE"/>
        </w:rPr>
      </w:pPr>
    </w:p>
    <w:p w:rsidR="009A5D68" w:rsidRDefault="009A5D68" w:rsidP="009A5D68">
      <w:pPr>
        <w:spacing w:after="0" w:line="240" w:lineRule="auto"/>
        <w:jc w:val="both"/>
        <w:rPr>
          <w:sz w:val="24"/>
          <w:szCs w:val="24"/>
          <w:lang w:val="ka-GE"/>
        </w:rPr>
      </w:pPr>
      <w:r>
        <w:rPr>
          <w:sz w:val="24"/>
          <w:szCs w:val="24"/>
          <w:lang w:val="ka-GE"/>
        </w:rPr>
        <w:t xml:space="preserve">მომხსენებელმა აღნიშნა, რომ ე.წ. ,,სააფთიაქო ნარკომანიის“ წინააღმდეგ გასატარებელი ღონისძიებების აქტუალობიდან გამომდინარე, მიმდინარე ეტაპზე განიხილება კვოტების განსაზღვრის საკითხი 6 ნივთიერებაზე, კერძოდ: გაბაპენტინს, ბაკლოფენს, ზოპიკლონს, ზალეპლონს, ტროპიკამიდსა და დექსტრომეტორფანზე. ასევე, სამუშაო შეხვედრის მიზანია, საბჭოს სხდომისათვის წინადადებების/რეკომენდაციების მომზადება, ზემოაღნიშნულ სპეცკონტროლს დაქვემდებარებულ ნივთიერებებზე ქვეყნის შიდა კვოტების დადგენის  მეთოდოლოგიის და იმ რაოდენობის განსასაზღვრად, რასაც მოიხმარს ქვეყანა სამედიცინო ჩვენებით/ექიმის დანიშნულებით, რათაარ იქნეს შემოტანილი ისეთი ოდენობებით, რაც გაზრდის მათ მიწოდებას და ავადმოხმარების ალბათობის რისკს. ამავდროულად, მან  განმარტა, რომ მნიშვნელოვანია, გატარებული ღონისძიებების შედეგად,  არ შეიქმნას ქვეყანაში ამ ფარმაცევტული პროდუქტის დეფიციტი. </w:t>
      </w:r>
    </w:p>
    <w:p w:rsidR="009A5D68" w:rsidRDefault="009A5D68" w:rsidP="009A5D68">
      <w:pPr>
        <w:spacing w:after="0" w:line="240" w:lineRule="auto"/>
        <w:jc w:val="both"/>
        <w:rPr>
          <w:sz w:val="24"/>
          <w:szCs w:val="24"/>
          <w:lang w:val="ka-GE"/>
        </w:rPr>
      </w:pPr>
    </w:p>
    <w:p w:rsidR="009A5D68" w:rsidRDefault="009A5D68" w:rsidP="009A5D68">
      <w:pPr>
        <w:spacing w:after="0" w:line="240" w:lineRule="auto"/>
        <w:jc w:val="both"/>
        <w:rPr>
          <w:b/>
          <w:i/>
          <w:sz w:val="24"/>
          <w:szCs w:val="24"/>
          <w:u w:val="single"/>
          <w:lang w:val="ka-GE"/>
        </w:rPr>
      </w:pPr>
      <w:r>
        <w:rPr>
          <w:b/>
          <w:i/>
          <w:sz w:val="24"/>
          <w:szCs w:val="24"/>
          <w:u w:val="single"/>
          <w:lang w:val="ka-GE"/>
        </w:rPr>
        <w:t>მოისმინეს:</w:t>
      </w:r>
    </w:p>
    <w:p w:rsidR="009A5D68" w:rsidRDefault="009A5D68" w:rsidP="009A5D68">
      <w:pPr>
        <w:jc w:val="both"/>
        <w:rPr>
          <w:sz w:val="24"/>
          <w:szCs w:val="24"/>
          <w:lang w:val="ka-GE"/>
        </w:rPr>
      </w:pPr>
      <w:r w:rsidRPr="00F41B2B">
        <w:rPr>
          <w:b/>
          <w:sz w:val="24"/>
          <w:szCs w:val="24"/>
          <w:lang w:val="ka-GE"/>
        </w:rPr>
        <w:t>მარინა დარახველიძე</w:t>
      </w:r>
      <w:r>
        <w:rPr>
          <w:b/>
          <w:sz w:val="24"/>
          <w:szCs w:val="24"/>
          <w:lang w:val="ka-GE"/>
        </w:rPr>
        <w:t xml:space="preserve"> -</w:t>
      </w:r>
      <w:r>
        <w:rPr>
          <w:sz w:val="24"/>
          <w:szCs w:val="24"/>
          <w:lang w:val="ka-GE"/>
        </w:rPr>
        <w:t xml:space="preserve"> აღნიშნა, რომ საქართველოს შრომის, ჯანმრთელობისა და სოციალური დაცვის სამინისტროში ზემოაღნიშნული ფარმაცევტული პროდუქტის სამედიცინო პრაქტიკაში გამოყენების სპეციფიკის მიხედვით შდგა შხვედრები დარგის სპეციალისტებთან, კერძოდ, 15.03.2017-ში შეხვედრა შედგა ნევროლოგებთან, ნარკოლოგებთან, ნეიროქირურგებსა და ფსიქიატრებთან, სადაც განხილული იყო 4 ნივთიერების: გაბაპენტინის, ბაკლოფენის, ზოპიკლონის და ზალეპლონის  ქვეყნის შიდა კვოტის საკითხები, ხოლო 16.03.2017 ექსპერტების წინაშე განსახილველად გამოტანილი იყო 2 ნივთიერების (ტროპიკამიდი, დექსტრომეტორფანი) ქვეყნის შიდა კვოტის განსაზღვრის საკითხები. მან საბჭოს წევრებს გააცნო ზემოხსენებული შეხვედრების შედეგები (გასაცნობად წარუდგინა, ასევე, ორივე შეხვედრის საოქმო ჩანაწერები), ასევე, მოკლედ გააცნო ექსპერტთა მოსაზრებები, რომ მათთვის </w:t>
      </w:r>
      <w:r w:rsidRPr="00A21760">
        <w:rPr>
          <w:sz w:val="24"/>
          <w:szCs w:val="24"/>
          <w:lang w:val="ka-GE"/>
        </w:rPr>
        <w:t>ცნობილია ის პრობლემური საკითხები, რაც</w:t>
      </w:r>
      <w:r>
        <w:rPr>
          <w:sz w:val="24"/>
          <w:szCs w:val="24"/>
          <w:lang w:val="ka-GE"/>
        </w:rPr>
        <w:t xml:space="preserve"> ამ</w:t>
      </w:r>
      <w:r w:rsidRPr="00A21760">
        <w:rPr>
          <w:sz w:val="24"/>
          <w:szCs w:val="24"/>
          <w:lang w:val="ka-GE"/>
        </w:rPr>
        <w:t xml:space="preserve"> ნივთიერებების ავადმოხმარებას უკავშირდება</w:t>
      </w:r>
      <w:r>
        <w:rPr>
          <w:sz w:val="24"/>
          <w:szCs w:val="24"/>
          <w:lang w:val="ka-GE"/>
        </w:rPr>
        <w:t xml:space="preserve">; რომ </w:t>
      </w:r>
      <w:r w:rsidRPr="00A21760">
        <w:rPr>
          <w:sz w:val="24"/>
          <w:szCs w:val="24"/>
          <w:lang w:val="ka-GE"/>
        </w:rPr>
        <w:t>სადისკუსიოდ გამოტანილი ფარმაცევტული პროდუქტი იშვიათად მოიხმარება ცალკეულად</w:t>
      </w:r>
      <w:r>
        <w:rPr>
          <w:sz w:val="24"/>
          <w:szCs w:val="24"/>
          <w:lang w:val="ka-GE"/>
        </w:rPr>
        <w:t xml:space="preserve"> -</w:t>
      </w:r>
      <w:r w:rsidRPr="00A21760">
        <w:rPr>
          <w:sz w:val="24"/>
          <w:szCs w:val="24"/>
          <w:lang w:val="ka-GE"/>
        </w:rPr>
        <w:t xml:space="preserve"> მათი მოხმარება, როგორც წესი, ხდება ქაოტურად და „მიქსის“ სახით, რაც განსაკუთრებულად მძიმე ზიანს აყენებს მომხმარებლის </w:t>
      </w:r>
      <w:r>
        <w:rPr>
          <w:sz w:val="24"/>
          <w:szCs w:val="24"/>
          <w:lang w:val="ka-GE"/>
        </w:rPr>
        <w:t xml:space="preserve"> ჯანმრთელობას. გამომდინარე აქედან, მათ მიზანშეწონილად მიაჩნიათ აღნიშნულ ნივთიერებებზე კვოტის განსაზღვრა.</w:t>
      </w:r>
    </w:p>
    <w:p w:rsidR="009A5D68" w:rsidRDefault="009A5D68" w:rsidP="009A5D68">
      <w:pPr>
        <w:jc w:val="both"/>
        <w:rPr>
          <w:sz w:val="24"/>
          <w:szCs w:val="24"/>
          <w:lang w:val="ka-GE"/>
        </w:rPr>
      </w:pPr>
      <w:r>
        <w:rPr>
          <w:sz w:val="24"/>
          <w:szCs w:val="24"/>
          <w:lang w:val="ka-GE"/>
        </w:rPr>
        <w:t xml:space="preserve">რაც შეეხება თითოეულ ნივთიერებაზე ქვეყნის წლიური კვოტის დადგენას, მომხსენებელმა აღნიშნა, რომ </w:t>
      </w:r>
      <w:r w:rsidRPr="00A21760">
        <w:rPr>
          <w:sz w:val="24"/>
          <w:szCs w:val="24"/>
          <w:lang w:val="ka-GE"/>
        </w:rPr>
        <w:t xml:space="preserve">ამ ეტაპზე, როცა არ გვაქვს ამ ნივთიერებებზე ქვეყნის შიდა კვოტის დადგენის გამოცდილება, ასევე, არ გვაქვს არც სხვა ქვეყნის ანალოგიური მიზნით განხორციელებული პროცესის მაგალითები, რასაკვირველია, კვოტის განსაზღვრა ე. წ. „იუველური“ სიზუსტით ვერ </w:t>
      </w:r>
      <w:r>
        <w:rPr>
          <w:sz w:val="24"/>
          <w:szCs w:val="24"/>
          <w:lang w:val="ka-GE"/>
        </w:rPr>
        <w:t>მოხერხდებოდა.</w:t>
      </w:r>
      <w:r w:rsidRPr="00A21760">
        <w:rPr>
          <w:sz w:val="24"/>
          <w:szCs w:val="24"/>
          <w:lang w:val="ka-GE"/>
        </w:rPr>
        <w:t xml:space="preserve"> </w:t>
      </w:r>
      <w:r>
        <w:rPr>
          <w:sz w:val="24"/>
          <w:szCs w:val="24"/>
          <w:lang w:val="ka-GE"/>
        </w:rPr>
        <w:t xml:space="preserve">შესაბამისად, </w:t>
      </w:r>
      <w:r w:rsidRPr="00A21760">
        <w:rPr>
          <w:sz w:val="24"/>
          <w:szCs w:val="24"/>
          <w:lang w:val="ka-GE"/>
        </w:rPr>
        <w:t>შედეგის მისაღწევად</w:t>
      </w:r>
      <w:r>
        <w:rPr>
          <w:sz w:val="24"/>
          <w:szCs w:val="24"/>
          <w:lang w:val="ka-GE"/>
        </w:rPr>
        <w:t xml:space="preserve">, რაც გულისხმობს თითოეულ ამ ნივთიერებაზე წლიური კვოტის დადგენას, გამოყენებული </w:t>
      </w:r>
      <w:r>
        <w:rPr>
          <w:sz w:val="24"/>
          <w:szCs w:val="24"/>
          <w:lang w:val="ka-GE"/>
        </w:rPr>
        <w:lastRenderedPageBreak/>
        <w:t>იქნა</w:t>
      </w:r>
      <w:r w:rsidRPr="00A21760">
        <w:rPr>
          <w:sz w:val="24"/>
          <w:szCs w:val="24"/>
          <w:lang w:val="ka-GE"/>
        </w:rPr>
        <w:t xml:space="preserve"> ყველა </w:t>
      </w:r>
      <w:r>
        <w:rPr>
          <w:sz w:val="24"/>
          <w:szCs w:val="24"/>
          <w:lang w:val="ka-GE"/>
        </w:rPr>
        <w:t>შესაძლო</w:t>
      </w:r>
      <w:r w:rsidRPr="00A21760">
        <w:rPr>
          <w:sz w:val="24"/>
          <w:szCs w:val="24"/>
          <w:lang w:val="ka-GE"/>
        </w:rPr>
        <w:t xml:space="preserve"> მეთოდოლოგია</w:t>
      </w:r>
      <w:r>
        <w:rPr>
          <w:sz w:val="24"/>
          <w:szCs w:val="24"/>
          <w:lang w:val="ka-GE"/>
        </w:rPr>
        <w:t xml:space="preserve"> (ეპიდემიოლოგიური, სტატისტიკური, მ.შ. </w:t>
      </w:r>
      <w:r w:rsidRPr="000344EA">
        <w:rPr>
          <w:sz w:val="24"/>
          <w:szCs w:val="24"/>
          <w:lang w:val="ka-GE"/>
        </w:rPr>
        <w:t xml:space="preserve">საშუალო წლიური ხარჯვის </w:t>
      </w:r>
      <w:r>
        <w:rPr>
          <w:sz w:val="24"/>
          <w:szCs w:val="24"/>
          <w:lang w:val="ka-GE"/>
        </w:rPr>
        <w:t xml:space="preserve">მონაცემები, პრეპარატების იმპორტის და ურეცეპტოდ გაცემული ოდენობების სტატისტიკა და დინამიკა ბოლო 2 წლის განმავლობაში, რიგ შემთხვევაში, გამოყენებული, იქნა, ასევე, განვითარებული ქვეყნების სტატისტიკური მონაცემები, ამ მედიკამენტების მოხმარებასთან დაკავშირებით . შემდგომშიმათიგადათვლით ჩვენი ქვეყნის პოპულაციაზე). </w:t>
      </w:r>
    </w:p>
    <w:p w:rsidR="009A5D68" w:rsidRDefault="009A5D68" w:rsidP="009A5D68">
      <w:pPr>
        <w:spacing w:after="0" w:line="240" w:lineRule="auto"/>
        <w:jc w:val="both"/>
        <w:rPr>
          <w:sz w:val="24"/>
          <w:szCs w:val="24"/>
          <w:lang w:val="ka-GE"/>
        </w:rPr>
      </w:pPr>
      <w:r w:rsidRPr="00C43E0A">
        <w:rPr>
          <w:b/>
          <w:sz w:val="24"/>
          <w:szCs w:val="24"/>
          <w:lang w:val="ka-GE"/>
        </w:rPr>
        <w:t>ლალი დავითაია</w:t>
      </w:r>
      <w:r>
        <w:rPr>
          <w:b/>
          <w:sz w:val="24"/>
          <w:szCs w:val="24"/>
          <w:lang w:val="ka-GE"/>
        </w:rPr>
        <w:t xml:space="preserve"> - </w:t>
      </w:r>
      <w:r>
        <w:rPr>
          <w:sz w:val="24"/>
          <w:szCs w:val="24"/>
          <w:lang w:val="ka-GE"/>
        </w:rPr>
        <w:t xml:space="preserve">ზემოაღნიშნულ სპეცკონტროლს დაქვედებარებული ფარმაცევტული პროდუქტის იმპორტის, საბითუმო რეალიზაციის და ქვეყანაში არსებული ნაშთების შესახებ წარმოადგინა სტატისტიკური მონაცემები  სსიპ სამედიცინო საქმიანობის სახელმწიფო რეგულირების სააგენტოში იმპორტიორებისა და საბითუმო რეალიზატორების მიერ მოწოდებული ინფორმაციაზე დაყრდნობით </w:t>
      </w:r>
      <w:r w:rsidRPr="0048156D">
        <w:rPr>
          <w:b/>
          <w:sz w:val="24"/>
          <w:szCs w:val="24"/>
          <w:lang w:val="ka-GE"/>
        </w:rPr>
        <w:t xml:space="preserve"> (პრეზენტაცია</w:t>
      </w:r>
      <w:r>
        <w:rPr>
          <w:b/>
          <w:sz w:val="24"/>
          <w:szCs w:val="24"/>
          <w:lang w:val="ka-GE"/>
        </w:rPr>
        <w:t xml:space="preserve"> თან ერთვის ოქმს</w:t>
      </w:r>
      <w:r w:rsidRPr="0048156D">
        <w:rPr>
          <w:b/>
          <w:sz w:val="24"/>
          <w:szCs w:val="24"/>
          <w:lang w:val="ka-GE"/>
        </w:rPr>
        <w:t>).</w:t>
      </w:r>
    </w:p>
    <w:p w:rsidR="009A5D68" w:rsidRDefault="009A5D68" w:rsidP="009A5D68">
      <w:pPr>
        <w:spacing w:after="0" w:line="240" w:lineRule="auto"/>
        <w:jc w:val="both"/>
        <w:rPr>
          <w:sz w:val="24"/>
          <w:szCs w:val="24"/>
          <w:lang w:val="ka-GE"/>
        </w:rPr>
      </w:pPr>
    </w:p>
    <w:p w:rsidR="009A5D68" w:rsidRDefault="009A5D68" w:rsidP="009A5D68">
      <w:pPr>
        <w:spacing w:after="0" w:line="240" w:lineRule="auto"/>
        <w:jc w:val="both"/>
        <w:rPr>
          <w:sz w:val="24"/>
          <w:szCs w:val="24"/>
          <w:lang w:val="ka-GE"/>
        </w:rPr>
      </w:pPr>
      <w:r>
        <w:rPr>
          <w:sz w:val="24"/>
          <w:szCs w:val="24"/>
          <w:lang w:val="ka-GE"/>
        </w:rPr>
        <w:t>მომხსენებელმა, ასევე, დამატებით აღნიშნა, რომ საერთაშორისო პრაქტიკის მიხედვით,</w:t>
      </w:r>
      <w:r>
        <w:rPr>
          <w:sz w:val="24"/>
          <w:szCs w:val="24"/>
        </w:rPr>
        <w:t xml:space="preserve"> </w:t>
      </w:r>
      <w:r>
        <w:rPr>
          <w:sz w:val="24"/>
          <w:szCs w:val="24"/>
          <w:lang w:val="ka-GE"/>
        </w:rPr>
        <w:t>კვოტის განსასაზღვრად უნდა არსებობდეს გარკვეული სტატისტიკური მონაცემი და გამოცდილება, რათა მაღალი იყოს სიზუსტე  ქვეყნისთვის საჭირო ფარმაცევტული პროდუქტის რაოდენობის სწორად განსაზღვრისათვის.</w:t>
      </w:r>
    </w:p>
    <w:p w:rsidR="009A5D68" w:rsidRPr="009A5D68" w:rsidRDefault="009A5D68" w:rsidP="009A5D68">
      <w:pPr>
        <w:jc w:val="both"/>
        <w:rPr>
          <w:b/>
          <w:sz w:val="24"/>
          <w:szCs w:val="24"/>
        </w:rPr>
      </w:pPr>
    </w:p>
    <w:p w:rsidR="009A5D68" w:rsidRDefault="009A5D68" w:rsidP="009A5D68">
      <w:pPr>
        <w:jc w:val="both"/>
        <w:rPr>
          <w:sz w:val="24"/>
          <w:szCs w:val="24"/>
          <w:lang w:val="ka-GE"/>
        </w:rPr>
      </w:pPr>
      <w:r w:rsidRPr="007C467A">
        <w:rPr>
          <w:b/>
          <w:sz w:val="24"/>
          <w:szCs w:val="24"/>
          <w:lang w:val="ka-GE"/>
        </w:rPr>
        <w:t>მარინა დარახველიძე</w:t>
      </w:r>
      <w:r>
        <w:rPr>
          <w:b/>
          <w:sz w:val="24"/>
          <w:szCs w:val="24"/>
          <w:lang w:val="ka-GE"/>
        </w:rPr>
        <w:t xml:space="preserve"> - </w:t>
      </w:r>
      <w:r w:rsidRPr="00155948">
        <w:rPr>
          <w:sz w:val="24"/>
          <w:szCs w:val="24"/>
          <w:lang w:val="ka-GE"/>
        </w:rPr>
        <w:t>საბჭოს წევრებს</w:t>
      </w:r>
      <w:r>
        <w:rPr>
          <w:b/>
          <w:sz w:val="24"/>
          <w:szCs w:val="24"/>
          <w:lang w:val="ka-GE"/>
        </w:rPr>
        <w:t xml:space="preserve"> </w:t>
      </w:r>
      <w:r>
        <w:rPr>
          <w:sz w:val="24"/>
          <w:szCs w:val="24"/>
          <w:lang w:val="ka-GE"/>
        </w:rPr>
        <w:t xml:space="preserve">შეახსენა </w:t>
      </w:r>
      <w:r w:rsidRPr="00704413">
        <w:rPr>
          <w:sz w:val="24"/>
          <w:szCs w:val="24"/>
          <w:lang w:val="ka-GE"/>
        </w:rPr>
        <w:t>„ნარკოტიკული საშუალებების, ფსიქოტროპული ნივთიერებების, პრეკურსორების და ნარკოლოგიური დახმარების შესახებ“ საქართველოს კანონის</w:t>
      </w:r>
      <w:r>
        <w:rPr>
          <w:sz w:val="24"/>
          <w:szCs w:val="24"/>
          <w:lang w:val="ka-GE"/>
        </w:rPr>
        <w:t xml:space="preserve"> ის  მუხლები, რომლითაც განმარტებულია „ქვეყნის შედა კვოტების“ არსი, განსაზღვრულია კვოტის დაწესების მექანიზმი, ასევე, იმპორტიორთა შერჩევის ძირითადი პრინციპი. კერძოდ, მან ხაზი გაუსვა, რომ კვოტის დამტკიცებიდან 5 დღეში სააგენტო ასაჯაროებს ინფორმაციას და 30 დღის განმავლობაში იღებს </w:t>
      </w:r>
      <w:r w:rsidRPr="00070F3D">
        <w:rPr>
          <w:b/>
          <w:sz w:val="24"/>
          <w:szCs w:val="24"/>
          <w:lang w:val="ka-GE"/>
        </w:rPr>
        <w:t>იმპორტიორთა განცხადებებს,</w:t>
      </w:r>
      <w:r>
        <w:rPr>
          <w:sz w:val="24"/>
          <w:szCs w:val="24"/>
          <w:lang w:val="ka-GE"/>
        </w:rPr>
        <w:t xml:space="preserve"> ხოლო საააგენტო ვალდებულია, იმპორტიორთა შერჩევისას, არ დაუშვას იმპორტის მონოპოლიზება. </w:t>
      </w:r>
    </w:p>
    <w:p w:rsidR="009A5D68" w:rsidRDefault="009A5D68" w:rsidP="009A5D68">
      <w:pPr>
        <w:jc w:val="both"/>
        <w:rPr>
          <w:sz w:val="24"/>
          <w:szCs w:val="24"/>
          <w:lang w:val="ka-GE"/>
        </w:rPr>
      </w:pPr>
      <w:r>
        <w:rPr>
          <w:sz w:val="24"/>
          <w:szCs w:val="24"/>
          <w:lang w:val="ka-GE"/>
        </w:rPr>
        <w:t xml:space="preserve">ზემოაღნიშნულის გათვალისწინებით, მომხსენებელმა განმარტა, რომ ვინაიდან „ქვეყნის შიდა კვოტების“ განმარტებისას კანონი არ აზუსტებს, არის თუ არა ეს მხოლოდ პაციენტების მოხმარებისათვის, ანუ მხოლოდ ქვეყნის მოსახლეობის სამკურნალოდ საჭიორო ოდენობა, უნდა ვივარაუდოთ, რომ ქვეყნის შიდა კვოტა მოიცავს როგორც მკურნალობისთვის, ასევე, წარმოებისთვის  და ექსპორტისთვის განკუთვნილ ოდენობასაც. თუმცა, ვინაიდან, ამ დრომდე, ამ ნივთიერებების ექსპორტი არ განხორციელებულა, ქვეყნის წლიური მოთხოვნად შესაძლოა მიჩნეული იქნეს პაციენტთა მკურნალობის წლიური საჭიროების და წარმოებისთვის (რომელიც, ექსპორტის არ არსებობის გათვალისწინებით, ასევე ორიენტირებულია შიდა მოხმარებაზე) საჭირო ოდენობის ერთობლიობა. </w:t>
      </w:r>
    </w:p>
    <w:p w:rsidR="009A5D68" w:rsidRDefault="009A5D68" w:rsidP="009A5D68">
      <w:pPr>
        <w:jc w:val="both"/>
        <w:rPr>
          <w:sz w:val="24"/>
          <w:szCs w:val="24"/>
          <w:lang w:val="ka-GE"/>
        </w:rPr>
      </w:pPr>
      <w:r w:rsidRPr="007C467A">
        <w:rPr>
          <w:b/>
          <w:sz w:val="24"/>
          <w:szCs w:val="24"/>
          <w:lang w:val="ka-GE"/>
        </w:rPr>
        <w:t>მარინა დარახველიძე</w:t>
      </w:r>
      <w:r>
        <w:rPr>
          <w:b/>
          <w:sz w:val="24"/>
          <w:szCs w:val="24"/>
          <w:lang w:val="ka-GE"/>
        </w:rPr>
        <w:t xml:space="preserve"> - </w:t>
      </w:r>
      <w:r w:rsidRPr="007C467A">
        <w:rPr>
          <w:sz w:val="24"/>
          <w:szCs w:val="24"/>
          <w:lang w:val="ka-GE"/>
        </w:rPr>
        <w:t>შეხვედრის მონაწილეებს</w:t>
      </w:r>
      <w:r>
        <w:rPr>
          <w:b/>
          <w:sz w:val="24"/>
          <w:szCs w:val="24"/>
          <w:lang w:val="ka-GE"/>
        </w:rPr>
        <w:t xml:space="preserve"> </w:t>
      </w:r>
      <w:r w:rsidRPr="007C467A">
        <w:rPr>
          <w:sz w:val="24"/>
          <w:szCs w:val="24"/>
          <w:lang w:val="ka-GE"/>
        </w:rPr>
        <w:t xml:space="preserve">შესთავაზა, </w:t>
      </w:r>
      <w:r>
        <w:rPr>
          <w:sz w:val="24"/>
          <w:szCs w:val="24"/>
          <w:lang w:val="ka-GE"/>
        </w:rPr>
        <w:t>განეხილათ პაციენტთა საჭიროებიდან გამომდინარე  ექსპერტებთან ერთად შემუშავებული კვოტების დადგენის პრინციპი და დათვლილი ოდენობები თითოეულ ნივთიერებაზე ცალ-ცალკე ( მათთის წარდგენილი საოქმო ჩანაწერების მიხედვით ). კერძოდ, მომხსენებელმა აღნიშნა:</w:t>
      </w:r>
    </w:p>
    <w:p w:rsidR="009A5D68" w:rsidRDefault="009A5D68" w:rsidP="009A5D68">
      <w:pPr>
        <w:spacing w:after="0" w:line="240" w:lineRule="auto"/>
        <w:jc w:val="both"/>
        <w:rPr>
          <w:i/>
          <w:sz w:val="24"/>
          <w:szCs w:val="24"/>
          <w:lang w:val="ka-GE"/>
        </w:rPr>
      </w:pPr>
      <w:r>
        <w:rPr>
          <w:i/>
          <w:sz w:val="24"/>
          <w:szCs w:val="24"/>
          <w:lang w:val="ka-GE"/>
        </w:rPr>
        <w:lastRenderedPageBreak/>
        <w:t xml:space="preserve">ა) </w:t>
      </w:r>
      <w:r w:rsidRPr="00D160A1">
        <w:rPr>
          <w:b/>
          <w:i/>
          <w:sz w:val="24"/>
          <w:szCs w:val="24"/>
          <w:lang w:val="ka-GE"/>
        </w:rPr>
        <w:t>ზოპიკლონთან და ზალეპლონთან დაკავშირებით</w:t>
      </w:r>
      <w:r w:rsidRPr="0037756F">
        <w:rPr>
          <w:i/>
          <w:sz w:val="24"/>
          <w:szCs w:val="24"/>
          <w:lang w:val="ka-GE"/>
        </w:rPr>
        <w:t xml:space="preserve"> გათვალისწინებულ</w:t>
      </w:r>
      <w:r>
        <w:rPr>
          <w:i/>
          <w:sz w:val="24"/>
          <w:szCs w:val="24"/>
          <w:lang w:val="ka-GE"/>
        </w:rPr>
        <w:t>ი</w:t>
      </w:r>
      <w:r w:rsidRPr="0037756F">
        <w:rPr>
          <w:i/>
          <w:sz w:val="24"/>
          <w:szCs w:val="24"/>
          <w:lang w:val="ka-GE"/>
        </w:rPr>
        <w:t xml:space="preserve"> იქნა</w:t>
      </w:r>
      <w:r>
        <w:rPr>
          <w:i/>
          <w:sz w:val="24"/>
          <w:szCs w:val="24"/>
          <w:lang w:val="ka-GE"/>
        </w:rPr>
        <w:t xml:space="preserve"> ამ პრეპარატების სამედიცინო დანიშნულებისამებრ მოხმარებასთან დაკავშირებული </w:t>
      </w:r>
      <w:r w:rsidRPr="0037756F">
        <w:rPr>
          <w:i/>
          <w:sz w:val="24"/>
          <w:szCs w:val="24"/>
          <w:lang w:val="ka-GE"/>
        </w:rPr>
        <w:t>ეპიდემიოლოგიურ</w:t>
      </w:r>
      <w:r>
        <w:rPr>
          <w:i/>
          <w:sz w:val="24"/>
          <w:szCs w:val="24"/>
          <w:lang w:val="ka-GE"/>
        </w:rPr>
        <w:t xml:space="preserve">ი და სტატისტიკური </w:t>
      </w:r>
      <w:r w:rsidRPr="0037756F">
        <w:rPr>
          <w:i/>
          <w:sz w:val="24"/>
          <w:szCs w:val="24"/>
          <w:lang w:val="ka-GE"/>
        </w:rPr>
        <w:t xml:space="preserve"> </w:t>
      </w:r>
      <w:r>
        <w:rPr>
          <w:i/>
          <w:sz w:val="24"/>
          <w:szCs w:val="24"/>
          <w:lang w:val="ka-GE"/>
        </w:rPr>
        <w:t xml:space="preserve">მონაცემები და </w:t>
      </w:r>
      <w:r w:rsidRPr="0037756F">
        <w:rPr>
          <w:i/>
          <w:sz w:val="24"/>
          <w:szCs w:val="24"/>
          <w:lang w:val="ka-GE"/>
        </w:rPr>
        <w:t>შემოთავაზებული ოდენობები</w:t>
      </w:r>
      <w:r>
        <w:rPr>
          <w:i/>
          <w:sz w:val="24"/>
          <w:szCs w:val="24"/>
          <w:lang w:val="ka-GE"/>
        </w:rPr>
        <w:t xml:space="preserve"> </w:t>
      </w:r>
      <w:r>
        <w:rPr>
          <w:i/>
          <w:sz w:val="24"/>
          <w:szCs w:val="24"/>
        </w:rPr>
        <w:t>შეადგენს:</w:t>
      </w:r>
      <w:r>
        <w:rPr>
          <w:i/>
          <w:sz w:val="24"/>
          <w:szCs w:val="24"/>
          <w:lang w:val="ka-GE"/>
        </w:rPr>
        <w:t xml:space="preserve"> </w:t>
      </w:r>
    </w:p>
    <w:p w:rsidR="009A5D68" w:rsidRPr="00D160A1" w:rsidRDefault="009A5D68" w:rsidP="009A5D68">
      <w:pPr>
        <w:spacing w:after="0" w:line="240" w:lineRule="auto"/>
        <w:jc w:val="both"/>
        <w:rPr>
          <w:b/>
          <w:i/>
          <w:sz w:val="24"/>
          <w:szCs w:val="24"/>
          <w:lang w:val="ka-GE"/>
        </w:rPr>
      </w:pPr>
      <w:r w:rsidRPr="00D160A1">
        <w:rPr>
          <w:i/>
          <w:sz w:val="24"/>
          <w:szCs w:val="24"/>
          <w:lang w:val="ka-GE"/>
        </w:rPr>
        <w:t>ზალეპლონის შემთხვევაში  1050  გრამს, ხოლო ზოპიკლონის შემთხვევაში - 3 000  გრამს;</w:t>
      </w:r>
    </w:p>
    <w:p w:rsidR="009A5D68" w:rsidRDefault="009A5D68" w:rsidP="009A5D68">
      <w:pPr>
        <w:spacing w:after="0" w:line="240" w:lineRule="auto"/>
        <w:jc w:val="both"/>
        <w:rPr>
          <w:i/>
          <w:sz w:val="24"/>
          <w:szCs w:val="24"/>
          <w:lang w:val="ka-GE"/>
        </w:rPr>
      </w:pPr>
    </w:p>
    <w:p w:rsidR="009A5D68" w:rsidRPr="00D160A1" w:rsidRDefault="009A5D68" w:rsidP="009A5D68">
      <w:pPr>
        <w:spacing w:after="0" w:line="240" w:lineRule="auto"/>
        <w:jc w:val="both"/>
        <w:rPr>
          <w:b/>
          <w:i/>
          <w:sz w:val="24"/>
          <w:szCs w:val="24"/>
          <w:lang w:val="ka-GE"/>
        </w:rPr>
      </w:pPr>
      <w:r>
        <w:rPr>
          <w:i/>
          <w:sz w:val="24"/>
          <w:szCs w:val="24"/>
          <w:lang w:val="ka-GE"/>
        </w:rPr>
        <w:t xml:space="preserve">ბ) </w:t>
      </w:r>
      <w:r w:rsidRPr="00D160A1">
        <w:rPr>
          <w:b/>
          <w:i/>
          <w:sz w:val="24"/>
          <w:szCs w:val="24"/>
          <w:lang w:val="ka-GE"/>
        </w:rPr>
        <w:t>გაბაპენტინთან და ბაკლოსანთან</w:t>
      </w:r>
      <w:r>
        <w:rPr>
          <w:i/>
          <w:sz w:val="24"/>
          <w:szCs w:val="24"/>
          <w:lang w:val="ka-GE"/>
        </w:rPr>
        <w:t xml:space="preserve"> დაკავშირებით დარგის ექსპერტებთან </w:t>
      </w:r>
      <w:r w:rsidRPr="00672DE7">
        <w:rPr>
          <w:i/>
          <w:sz w:val="24"/>
          <w:szCs w:val="24"/>
          <w:lang w:val="ka-GE"/>
        </w:rPr>
        <w:t xml:space="preserve">მოხდა შეთანხმება, რომელიც დაეყრდნო </w:t>
      </w:r>
      <w:r>
        <w:rPr>
          <w:i/>
          <w:sz w:val="24"/>
          <w:szCs w:val="24"/>
          <w:lang w:val="ka-GE"/>
        </w:rPr>
        <w:t xml:space="preserve">ამ ფარმაცევტული პროდუქტის ბრუნვასთან და ზედამხედველობის ღონისძიებებთან დაკავშირებით სააგენტოს მიერ </w:t>
      </w:r>
      <w:r w:rsidRPr="00672DE7">
        <w:rPr>
          <w:i/>
          <w:sz w:val="24"/>
          <w:szCs w:val="24"/>
          <w:lang w:val="ka-GE"/>
        </w:rPr>
        <w:t xml:space="preserve">წარმოდგენილ  </w:t>
      </w:r>
      <w:r>
        <w:rPr>
          <w:i/>
          <w:sz w:val="24"/>
          <w:szCs w:val="24"/>
          <w:lang w:val="ka-GE"/>
        </w:rPr>
        <w:t xml:space="preserve">ძირითად </w:t>
      </w:r>
      <w:r w:rsidRPr="00672DE7">
        <w:rPr>
          <w:i/>
          <w:sz w:val="24"/>
          <w:szCs w:val="24"/>
          <w:lang w:val="ka-GE"/>
        </w:rPr>
        <w:t>სტატისტიკურ მონაცემებს და დადგინდა, რომ</w:t>
      </w:r>
      <w:r>
        <w:rPr>
          <w:i/>
          <w:sz w:val="24"/>
          <w:szCs w:val="24"/>
          <w:lang w:val="ka-GE"/>
        </w:rPr>
        <w:t>,</w:t>
      </w:r>
      <w:r w:rsidRPr="00672DE7">
        <w:rPr>
          <w:i/>
          <w:sz w:val="24"/>
          <w:szCs w:val="24"/>
          <w:lang w:val="ka-GE"/>
        </w:rPr>
        <w:t xml:space="preserve"> ამ ეტაპზე</w:t>
      </w:r>
      <w:r>
        <w:rPr>
          <w:i/>
          <w:sz w:val="24"/>
          <w:szCs w:val="24"/>
          <w:lang w:val="ka-GE"/>
        </w:rPr>
        <w:t>, ქვეყნის კვოტა განისაზღვროს</w:t>
      </w:r>
      <w:r w:rsidRPr="00672DE7">
        <w:rPr>
          <w:i/>
          <w:sz w:val="24"/>
          <w:szCs w:val="24"/>
          <w:lang w:val="ka-GE"/>
        </w:rPr>
        <w:t xml:space="preserve">  </w:t>
      </w:r>
      <w:r>
        <w:rPr>
          <w:i/>
          <w:sz w:val="24"/>
          <w:szCs w:val="24"/>
          <w:lang w:val="ka-GE"/>
        </w:rPr>
        <w:t xml:space="preserve">2016 წელს </w:t>
      </w:r>
      <w:r w:rsidRPr="00672DE7">
        <w:rPr>
          <w:i/>
          <w:sz w:val="24"/>
          <w:szCs w:val="24"/>
          <w:lang w:val="ka-GE"/>
        </w:rPr>
        <w:t>ქვეყანაში  გახარჯული ოდენობის 75%.-ით.</w:t>
      </w:r>
      <w:r>
        <w:rPr>
          <w:i/>
          <w:sz w:val="24"/>
          <w:szCs w:val="24"/>
          <w:lang w:val="ka-GE"/>
        </w:rPr>
        <w:t xml:space="preserve"> კერძოდ: </w:t>
      </w:r>
      <w:r w:rsidRPr="00D160A1">
        <w:rPr>
          <w:b/>
          <w:i/>
          <w:sz w:val="24"/>
          <w:szCs w:val="24"/>
          <w:lang w:val="ka-GE"/>
        </w:rPr>
        <w:t>ბაკლოფენი - 68 765 გრამი, ხოლო  გაბაპენტინი -  1 029 380 გრამი;</w:t>
      </w:r>
    </w:p>
    <w:p w:rsidR="009A5D68" w:rsidRDefault="009A5D68" w:rsidP="009A5D68">
      <w:pPr>
        <w:spacing w:after="0" w:line="240" w:lineRule="auto"/>
        <w:jc w:val="both"/>
        <w:rPr>
          <w:b/>
          <w:i/>
          <w:sz w:val="24"/>
          <w:szCs w:val="24"/>
          <w:lang w:val="ka-GE"/>
        </w:rPr>
      </w:pPr>
    </w:p>
    <w:p w:rsidR="009A5D68" w:rsidRPr="004422D6" w:rsidRDefault="009A5D68" w:rsidP="009A5D68">
      <w:pPr>
        <w:spacing w:after="0" w:line="240" w:lineRule="auto"/>
        <w:jc w:val="both"/>
        <w:rPr>
          <w:i/>
          <w:sz w:val="24"/>
          <w:szCs w:val="24"/>
          <w:lang w:val="ka-GE"/>
        </w:rPr>
      </w:pPr>
      <w:r w:rsidRPr="004422D6">
        <w:rPr>
          <w:i/>
          <w:sz w:val="24"/>
          <w:szCs w:val="24"/>
          <w:lang w:val="ka-GE"/>
        </w:rPr>
        <w:t xml:space="preserve">გ) </w:t>
      </w:r>
      <w:r w:rsidRPr="00D160A1">
        <w:rPr>
          <w:b/>
          <w:i/>
          <w:sz w:val="24"/>
          <w:szCs w:val="24"/>
          <w:lang w:val="ka-GE"/>
        </w:rPr>
        <w:t>ტროპიკამიდის</w:t>
      </w:r>
      <w:r w:rsidRPr="004422D6">
        <w:rPr>
          <w:i/>
          <w:sz w:val="24"/>
          <w:szCs w:val="24"/>
          <w:lang w:val="ka-GE"/>
        </w:rPr>
        <w:t xml:space="preserve"> ქვეყნისათვის წლიური საჭირო ოდენობის განსაზღვრისას გათვალისწინებული </w:t>
      </w:r>
      <w:r>
        <w:rPr>
          <w:i/>
          <w:sz w:val="24"/>
          <w:szCs w:val="24"/>
          <w:lang w:val="ka-GE"/>
        </w:rPr>
        <w:t>იქნა</w:t>
      </w:r>
      <w:r w:rsidRPr="004422D6">
        <w:rPr>
          <w:i/>
          <w:sz w:val="24"/>
          <w:szCs w:val="24"/>
          <w:lang w:val="ka-GE"/>
        </w:rPr>
        <w:t xml:space="preserve"> </w:t>
      </w:r>
      <w:r>
        <w:rPr>
          <w:i/>
          <w:sz w:val="24"/>
          <w:szCs w:val="24"/>
          <w:lang w:val="ka-GE"/>
        </w:rPr>
        <w:t>წამყვანი</w:t>
      </w:r>
      <w:r w:rsidRPr="004422D6">
        <w:rPr>
          <w:i/>
          <w:sz w:val="24"/>
          <w:szCs w:val="24"/>
          <w:lang w:val="ka-GE"/>
        </w:rPr>
        <w:t xml:space="preserve"> კლინიკების  მიერ </w:t>
      </w:r>
      <w:r>
        <w:rPr>
          <w:i/>
          <w:sz w:val="24"/>
          <w:szCs w:val="24"/>
          <w:lang w:val="ka-GE"/>
        </w:rPr>
        <w:t xml:space="preserve">სამაგალითოდ </w:t>
      </w:r>
      <w:r w:rsidRPr="004422D6">
        <w:rPr>
          <w:i/>
          <w:sz w:val="24"/>
          <w:szCs w:val="24"/>
          <w:lang w:val="ka-GE"/>
        </w:rPr>
        <w:t>წარმოდგენილი ი</w:t>
      </w:r>
      <w:r>
        <w:rPr>
          <w:i/>
          <w:sz w:val="24"/>
          <w:szCs w:val="24"/>
          <w:lang w:val="ka-GE"/>
        </w:rPr>
        <w:t>ნ</w:t>
      </w:r>
      <w:r w:rsidRPr="004422D6">
        <w:rPr>
          <w:i/>
          <w:sz w:val="24"/>
          <w:szCs w:val="24"/>
          <w:lang w:val="ka-GE"/>
        </w:rPr>
        <w:t xml:space="preserve">ფორმაცია 2015-2016 წლებში მოხმარებული/გახარჯული  „ტროპიკამიდის“  თაობაზე,  მას </w:t>
      </w:r>
      <w:r>
        <w:rPr>
          <w:i/>
          <w:sz w:val="24"/>
          <w:szCs w:val="24"/>
          <w:lang w:val="ka-GE"/>
        </w:rPr>
        <w:t xml:space="preserve">დაემატა სხვა </w:t>
      </w:r>
      <w:r w:rsidRPr="004422D6">
        <w:rPr>
          <w:i/>
          <w:sz w:val="24"/>
          <w:szCs w:val="24"/>
          <w:lang w:val="ka-GE"/>
        </w:rPr>
        <w:t xml:space="preserve">მცირე მოცულობის  კლინიკების მიერ მოხმარებული </w:t>
      </w:r>
      <w:r>
        <w:rPr>
          <w:i/>
          <w:sz w:val="24"/>
          <w:szCs w:val="24"/>
          <w:lang w:val="ka-GE"/>
        </w:rPr>
        <w:t xml:space="preserve">სავარაუდო </w:t>
      </w:r>
      <w:r w:rsidRPr="004422D6">
        <w:rPr>
          <w:i/>
          <w:sz w:val="24"/>
          <w:szCs w:val="24"/>
          <w:lang w:val="ka-GE"/>
        </w:rPr>
        <w:t xml:space="preserve">ოდენობა, ასევე, გათვალისწინებული </w:t>
      </w:r>
      <w:r>
        <w:rPr>
          <w:i/>
          <w:sz w:val="24"/>
          <w:szCs w:val="24"/>
          <w:lang w:val="ka-GE"/>
        </w:rPr>
        <w:t xml:space="preserve">იქნა ამ ფარმაცევტული პროდუქტის ბრუნვის სააგენტოს მიერ მოწოდებული ძირითადი სტატისტიკური მონაცემები და მისი გამოყენების სპეციფიკაშესაბამისად </w:t>
      </w:r>
      <w:r w:rsidRPr="004422D6">
        <w:rPr>
          <w:b/>
          <w:i/>
          <w:sz w:val="24"/>
          <w:szCs w:val="24"/>
          <w:lang w:val="ka-GE"/>
        </w:rPr>
        <w:t>ტროპიკამიდის</w:t>
      </w:r>
      <w:r>
        <w:rPr>
          <w:b/>
          <w:i/>
          <w:sz w:val="24"/>
          <w:szCs w:val="24"/>
          <w:lang w:val="ka-GE"/>
        </w:rPr>
        <w:t xml:space="preserve"> შემოთავაზებული კვოტა შეადგენს </w:t>
      </w:r>
      <w:r w:rsidRPr="004422D6">
        <w:rPr>
          <w:b/>
          <w:i/>
          <w:sz w:val="24"/>
          <w:szCs w:val="24"/>
          <w:lang w:val="ka-GE"/>
        </w:rPr>
        <w:t>დაახლოებით  3 00</w:t>
      </w:r>
      <w:r>
        <w:rPr>
          <w:b/>
          <w:i/>
          <w:sz w:val="24"/>
          <w:szCs w:val="24"/>
          <w:lang w:val="ka-GE"/>
        </w:rPr>
        <w:t xml:space="preserve"> გრამს;</w:t>
      </w:r>
      <w:r w:rsidRPr="004422D6">
        <w:rPr>
          <w:i/>
          <w:sz w:val="24"/>
          <w:szCs w:val="24"/>
          <w:lang w:val="ka-GE"/>
        </w:rPr>
        <w:t xml:space="preserve"> </w:t>
      </w:r>
    </w:p>
    <w:p w:rsidR="009A5D68" w:rsidRDefault="009A5D68" w:rsidP="009A5D68">
      <w:pPr>
        <w:spacing w:after="0"/>
        <w:jc w:val="both"/>
        <w:rPr>
          <w:i/>
          <w:sz w:val="24"/>
          <w:szCs w:val="24"/>
          <w:lang w:val="ka-GE"/>
        </w:rPr>
      </w:pPr>
    </w:p>
    <w:p w:rsidR="009A5D68" w:rsidRPr="00D62C4D" w:rsidRDefault="009A5D68" w:rsidP="009A5D68">
      <w:pPr>
        <w:spacing w:after="0"/>
        <w:jc w:val="both"/>
        <w:rPr>
          <w:b/>
          <w:sz w:val="24"/>
          <w:szCs w:val="24"/>
          <w:lang w:val="ka-GE"/>
        </w:rPr>
      </w:pPr>
      <w:r w:rsidRPr="00D62C4D">
        <w:rPr>
          <w:i/>
          <w:sz w:val="24"/>
          <w:szCs w:val="24"/>
          <w:lang w:val="ka-GE"/>
        </w:rPr>
        <w:t>დ)</w:t>
      </w:r>
      <w:r>
        <w:rPr>
          <w:i/>
          <w:sz w:val="24"/>
          <w:szCs w:val="24"/>
          <w:lang w:val="ka-GE"/>
        </w:rPr>
        <w:t xml:space="preserve"> დექსტრომეტორფანის შემთხვევაში, ქვეყნისათვის წლიური საჭირო ოდენობის განსაზრვრისას, გათვალისწინებულ იქნა დარგის ექსპერტების მოსაზრებები და ამ ფარმაცევტული პროდუქტის ბრუნვის სააგენტოს მიერ მოწოდებული ძირითადი სტატისტიკური მონაცემები. შედეგად, </w:t>
      </w:r>
      <w:r w:rsidRPr="00D62C4D">
        <w:rPr>
          <w:sz w:val="24"/>
          <w:szCs w:val="24"/>
          <w:lang w:val="ka-GE"/>
        </w:rPr>
        <w:t>2015-2016წ</w:t>
      </w:r>
      <w:r>
        <w:rPr>
          <w:sz w:val="24"/>
          <w:szCs w:val="24"/>
          <w:lang w:val="ka-GE"/>
        </w:rPr>
        <w:t>წ</w:t>
      </w:r>
      <w:r w:rsidRPr="00D62C4D">
        <w:rPr>
          <w:sz w:val="24"/>
          <w:szCs w:val="24"/>
          <w:lang w:val="ka-GE"/>
        </w:rPr>
        <w:t xml:space="preserve"> საშუალო წლიური ხარჯვის მონაცემების  გათვალისწინებით</w:t>
      </w:r>
      <w:r>
        <w:rPr>
          <w:sz w:val="24"/>
          <w:szCs w:val="24"/>
          <w:lang w:val="ka-GE"/>
        </w:rPr>
        <w:t xml:space="preserve"> და</w:t>
      </w:r>
      <w:r w:rsidRPr="00D62C4D">
        <w:rPr>
          <w:i/>
          <w:sz w:val="24"/>
          <w:szCs w:val="24"/>
          <w:lang w:val="ka-GE"/>
        </w:rPr>
        <w:t xml:space="preserve"> </w:t>
      </w:r>
      <w:r w:rsidRPr="00D62C4D">
        <w:rPr>
          <w:sz w:val="24"/>
          <w:szCs w:val="24"/>
          <w:lang w:val="ka-GE"/>
        </w:rPr>
        <w:t xml:space="preserve">სამკურნალოდ გამოყენების სპეციფიკიდან გამომდინარე, </w:t>
      </w:r>
      <w:r w:rsidRPr="00D62C4D">
        <w:rPr>
          <w:b/>
          <w:sz w:val="24"/>
          <w:szCs w:val="24"/>
          <w:lang w:val="ka-GE"/>
        </w:rPr>
        <w:t>დექსტრომეტორფანისათვის  წლიური  კვოტის სავარაუდო ოდენობად განისაზღვრა 3 000 გრამი</w:t>
      </w:r>
      <w:r>
        <w:rPr>
          <w:b/>
          <w:sz w:val="24"/>
          <w:szCs w:val="24"/>
          <w:lang w:val="ka-GE"/>
        </w:rPr>
        <w:t>.</w:t>
      </w:r>
    </w:p>
    <w:p w:rsidR="009A5D68" w:rsidRPr="00D62C4D" w:rsidRDefault="009A5D68" w:rsidP="009A5D68">
      <w:pPr>
        <w:spacing w:after="0" w:line="240" w:lineRule="auto"/>
        <w:jc w:val="both"/>
        <w:rPr>
          <w:i/>
          <w:sz w:val="24"/>
          <w:szCs w:val="24"/>
          <w:lang w:val="ka-GE"/>
        </w:rPr>
      </w:pPr>
    </w:p>
    <w:p w:rsidR="009A5D68" w:rsidRDefault="009A5D68" w:rsidP="009A5D68">
      <w:pPr>
        <w:spacing w:after="0" w:line="240" w:lineRule="auto"/>
        <w:jc w:val="both"/>
        <w:rPr>
          <w:i/>
          <w:sz w:val="24"/>
          <w:szCs w:val="24"/>
          <w:u w:val="single"/>
          <w:lang w:val="ka-GE"/>
        </w:rPr>
      </w:pPr>
      <w:r w:rsidRPr="0037756F">
        <w:rPr>
          <w:b/>
          <w:i/>
          <w:sz w:val="24"/>
          <w:szCs w:val="24"/>
          <w:lang w:val="ka-GE"/>
        </w:rPr>
        <w:t xml:space="preserve"> </w:t>
      </w:r>
      <w:r>
        <w:rPr>
          <w:i/>
          <w:sz w:val="24"/>
          <w:szCs w:val="24"/>
          <w:u w:val="single"/>
          <w:lang w:val="ka-GE"/>
        </w:rPr>
        <w:t>აზრი გამოთქვეს:</w:t>
      </w:r>
    </w:p>
    <w:p w:rsidR="009A5D68" w:rsidRDefault="009A5D68" w:rsidP="009A5D68">
      <w:pPr>
        <w:spacing w:after="0" w:line="240" w:lineRule="auto"/>
        <w:jc w:val="both"/>
        <w:rPr>
          <w:b/>
          <w:sz w:val="24"/>
          <w:szCs w:val="24"/>
          <w:lang w:val="ka-GE"/>
        </w:rPr>
      </w:pPr>
    </w:p>
    <w:p w:rsidR="009A5D68" w:rsidRDefault="009A5D68" w:rsidP="009A5D68">
      <w:pPr>
        <w:spacing w:after="0" w:line="240" w:lineRule="auto"/>
        <w:jc w:val="both"/>
        <w:rPr>
          <w:sz w:val="24"/>
          <w:szCs w:val="24"/>
          <w:lang w:val="ka-GE"/>
        </w:rPr>
      </w:pPr>
      <w:r>
        <w:rPr>
          <w:b/>
          <w:sz w:val="24"/>
          <w:szCs w:val="24"/>
          <w:lang w:val="ka-GE"/>
        </w:rPr>
        <w:t xml:space="preserve">ეკა ცანკაშვილი - </w:t>
      </w:r>
      <w:r w:rsidRPr="003C7D57">
        <w:rPr>
          <w:sz w:val="24"/>
          <w:szCs w:val="24"/>
          <w:lang w:val="ka-GE"/>
        </w:rPr>
        <w:t>გამოთქვა მოსაზრება იმასთან დაკავშირებით, რომ შინაგან საქმეთა სამინისტრო,</w:t>
      </w:r>
      <w:r>
        <w:rPr>
          <w:sz w:val="24"/>
          <w:szCs w:val="24"/>
          <w:lang w:val="ka-GE"/>
        </w:rPr>
        <w:t xml:space="preserve"> მისი</w:t>
      </w:r>
      <w:r w:rsidRPr="003C7D57">
        <w:rPr>
          <w:sz w:val="24"/>
          <w:szCs w:val="24"/>
          <w:lang w:val="ka-GE"/>
        </w:rPr>
        <w:t xml:space="preserve"> </w:t>
      </w:r>
      <w:r w:rsidRPr="00E2590B">
        <w:rPr>
          <w:sz w:val="24"/>
          <w:szCs w:val="24"/>
          <w:lang w:val="ka-GE"/>
        </w:rPr>
        <w:t>კომპეტენციიდან გამომდინარე</w:t>
      </w:r>
      <w:r>
        <w:rPr>
          <w:sz w:val="24"/>
          <w:szCs w:val="24"/>
          <w:lang w:val="ka-GE"/>
        </w:rPr>
        <w:t xml:space="preserve">, ვერ იტყვის გადამწყვეტ სიტყვას ცალკეული პრეპარატების ზუსტი ოდენობის კვოტის განსაზღვრაში, იმ თვალსაზრისით რომ სამინისტრო არ ფლობს ინფორმაციას თუ ფარმაცევტულ - სამედიცინო ბაზარზე რა საჭიროებით ხდება ამა თუ იმ პრეპარატით მიზნობრივი სარგებლობა; შინაგან საქმეთა სამინისტრო ჩაერთვება სამართალ დაცვითი ფუნქციების განხორციელების ჭრილში. </w:t>
      </w:r>
    </w:p>
    <w:p w:rsidR="009A5D68" w:rsidRDefault="009A5D68" w:rsidP="009A5D68">
      <w:pPr>
        <w:spacing w:after="0" w:line="240" w:lineRule="auto"/>
        <w:jc w:val="both"/>
        <w:rPr>
          <w:sz w:val="24"/>
          <w:szCs w:val="24"/>
          <w:lang w:val="ka-GE"/>
        </w:rPr>
      </w:pPr>
      <w:r>
        <w:rPr>
          <w:sz w:val="24"/>
          <w:szCs w:val="24"/>
          <w:lang w:val="ka-GE"/>
        </w:rPr>
        <w:t>შესაბამისად შსს დაეყრდნობა საქართველოს შრომის, ჯანმრთელობისა და სოციალური დაცვის  სამინისტროს მიერ წარმოდგენილ კვლევასა და მონაცემებს.</w:t>
      </w:r>
    </w:p>
    <w:p w:rsidR="009A5D68" w:rsidRPr="00E7699F" w:rsidRDefault="009A5D68" w:rsidP="009A5D68">
      <w:pPr>
        <w:spacing w:after="0" w:line="240" w:lineRule="auto"/>
        <w:jc w:val="both"/>
        <w:rPr>
          <w:sz w:val="24"/>
          <w:szCs w:val="24"/>
          <w:lang w:val="ka-GE"/>
        </w:rPr>
      </w:pPr>
      <w:r w:rsidRPr="00E7699F">
        <w:rPr>
          <w:sz w:val="24"/>
          <w:szCs w:val="24"/>
          <w:lang w:val="ka-GE"/>
        </w:rPr>
        <w:t xml:space="preserve">დაინტერესდა, </w:t>
      </w:r>
      <w:r>
        <w:rPr>
          <w:sz w:val="24"/>
          <w:szCs w:val="24"/>
          <w:lang w:val="ka-GE"/>
        </w:rPr>
        <w:t xml:space="preserve">სააგენტოს მიერ შეხვედრაზე წარმოდგენილი ინფორმაციის პარალელურად, ხომ არ არის ჩატარებული კვლევები ამ ფარმაცევტული პროდუქტის მოხმარებასთან დაკავშირებით და ხომ არ არსებობს ასეთი მონაცემები, რომელიც დაეყრდნობოდა  კერძო კომპანიების მხრიდან კლინიკებსა და აფთიაქებში განხორციელებულ კვლევის შედეგებს. თუ არა, მიზანშეწონილი ხომ არ არის ჩატარდეს ასეთი სახის კვლევები. </w:t>
      </w:r>
    </w:p>
    <w:p w:rsidR="009A5D68" w:rsidRPr="00E7699F" w:rsidRDefault="009A5D68" w:rsidP="009A5D68">
      <w:pPr>
        <w:spacing w:after="0" w:line="240" w:lineRule="auto"/>
        <w:jc w:val="both"/>
        <w:rPr>
          <w:i/>
          <w:sz w:val="24"/>
          <w:szCs w:val="24"/>
          <w:lang w:val="ka-GE"/>
        </w:rPr>
      </w:pPr>
    </w:p>
    <w:p w:rsidR="009A5D68" w:rsidRPr="00D62C4D" w:rsidRDefault="009A5D68" w:rsidP="009A5D68">
      <w:pPr>
        <w:jc w:val="both"/>
        <w:rPr>
          <w:sz w:val="24"/>
          <w:szCs w:val="24"/>
          <w:lang w:val="ka-GE"/>
        </w:rPr>
      </w:pPr>
      <w:r w:rsidRPr="007C467A">
        <w:rPr>
          <w:b/>
          <w:sz w:val="24"/>
          <w:szCs w:val="24"/>
          <w:lang w:val="ka-GE"/>
        </w:rPr>
        <w:t>მარინა დარახველიძე</w:t>
      </w:r>
      <w:r>
        <w:rPr>
          <w:b/>
          <w:sz w:val="24"/>
          <w:szCs w:val="24"/>
          <w:lang w:val="ka-GE"/>
        </w:rPr>
        <w:t xml:space="preserve"> - </w:t>
      </w:r>
      <w:r w:rsidRPr="00E7699F">
        <w:rPr>
          <w:sz w:val="24"/>
          <w:szCs w:val="24"/>
          <w:lang w:val="ka-GE"/>
        </w:rPr>
        <w:t>განმარტა, რომ</w:t>
      </w:r>
      <w:r>
        <w:rPr>
          <w:b/>
          <w:sz w:val="24"/>
          <w:szCs w:val="24"/>
          <w:lang w:val="ka-GE"/>
        </w:rPr>
        <w:t xml:space="preserve"> </w:t>
      </w:r>
      <w:r w:rsidRPr="00E7699F">
        <w:rPr>
          <w:sz w:val="24"/>
          <w:szCs w:val="24"/>
          <w:lang w:val="ka-GE"/>
        </w:rPr>
        <w:t xml:space="preserve">კვლევები არ განხორციელებულა, </w:t>
      </w:r>
      <w:r>
        <w:rPr>
          <w:sz w:val="24"/>
          <w:szCs w:val="24"/>
          <w:lang w:val="ka-GE"/>
        </w:rPr>
        <w:t xml:space="preserve">ამასთან, მონაწილეებს გააცნო </w:t>
      </w:r>
      <w:r w:rsidRPr="00D62C4D">
        <w:rPr>
          <w:sz w:val="24"/>
          <w:szCs w:val="24"/>
          <w:lang w:val="ka-GE"/>
        </w:rPr>
        <w:t xml:space="preserve">ექსპერტთა </w:t>
      </w:r>
      <w:r>
        <w:rPr>
          <w:sz w:val="24"/>
          <w:szCs w:val="24"/>
          <w:lang w:val="ka-GE"/>
        </w:rPr>
        <w:t>მოსაზრება იმის თაობაზე, რომ</w:t>
      </w:r>
      <w:r w:rsidRPr="00D62C4D">
        <w:rPr>
          <w:sz w:val="24"/>
          <w:szCs w:val="24"/>
          <w:lang w:val="ka-GE"/>
        </w:rPr>
        <w:t xml:space="preserve"> კვოტების მეტი სიზუსტით დადგენისათვის</w:t>
      </w:r>
      <w:r>
        <w:rPr>
          <w:sz w:val="24"/>
          <w:szCs w:val="24"/>
          <w:lang w:val="ka-GE"/>
        </w:rPr>
        <w:t>,</w:t>
      </w:r>
      <w:r w:rsidRPr="00D62C4D">
        <w:rPr>
          <w:sz w:val="24"/>
          <w:szCs w:val="24"/>
          <w:lang w:val="ka-GE"/>
        </w:rPr>
        <w:t xml:space="preserve"> სასურველი იქნება </w:t>
      </w:r>
      <w:r>
        <w:rPr>
          <w:sz w:val="24"/>
          <w:szCs w:val="24"/>
          <w:lang w:val="ka-GE"/>
        </w:rPr>
        <w:t>შეიქმნას</w:t>
      </w:r>
      <w:r w:rsidRPr="00D62C4D">
        <w:rPr>
          <w:sz w:val="24"/>
          <w:szCs w:val="24"/>
          <w:lang w:val="ka-GE"/>
        </w:rPr>
        <w:t xml:space="preserve"> </w:t>
      </w:r>
      <w:r>
        <w:rPr>
          <w:sz w:val="24"/>
          <w:szCs w:val="24"/>
          <w:lang w:val="ka-GE"/>
        </w:rPr>
        <w:t xml:space="preserve">შესაბამისი </w:t>
      </w:r>
      <w:r w:rsidRPr="00D62C4D">
        <w:rPr>
          <w:sz w:val="24"/>
          <w:szCs w:val="24"/>
          <w:lang w:val="ka-GE"/>
        </w:rPr>
        <w:t>დაავადებების რეგისტრი</w:t>
      </w:r>
      <w:r>
        <w:rPr>
          <w:sz w:val="24"/>
          <w:szCs w:val="24"/>
          <w:lang w:val="ka-GE"/>
        </w:rPr>
        <w:t>, ასევე,</w:t>
      </w:r>
      <w:r w:rsidRPr="00D62C4D">
        <w:rPr>
          <w:sz w:val="24"/>
          <w:szCs w:val="24"/>
          <w:lang w:val="ka-GE"/>
        </w:rPr>
        <w:t xml:space="preserve"> შეიქმნას ჯგუფი, რომელიც ამ საკითხზე კვლევას ჩაატარებს, თუმცა პროცესი ხანგრძლივ პერსპექტივაზეა გათვლილი და დიდ დროს მოითხოვს (რამდენიმე წელი).</w:t>
      </w:r>
    </w:p>
    <w:p w:rsidR="009A5D68" w:rsidRDefault="009A5D68" w:rsidP="009A5D68">
      <w:pPr>
        <w:jc w:val="both"/>
        <w:rPr>
          <w:sz w:val="24"/>
          <w:szCs w:val="24"/>
          <w:lang w:val="ka-GE"/>
        </w:rPr>
      </w:pPr>
      <w:r w:rsidRPr="002A1FC8">
        <w:rPr>
          <w:b/>
          <w:sz w:val="24"/>
          <w:szCs w:val="24"/>
          <w:lang w:val="ka-GE"/>
        </w:rPr>
        <w:t>ეკა ცანკაშვილი -</w:t>
      </w:r>
      <w:r>
        <w:rPr>
          <w:b/>
          <w:sz w:val="24"/>
          <w:szCs w:val="24"/>
          <w:lang w:val="ka-GE"/>
        </w:rPr>
        <w:t xml:space="preserve"> </w:t>
      </w:r>
      <w:r w:rsidRPr="002A1FC8">
        <w:rPr>
          <w:sz w:val="24"/>
          <w:szCs w:val="24"/>
          <w:lang w:val="ka-GE"/>
        </w:rPr>
        <w:t>ასევე დაინტერესდა, განსაკ</w:t>
      </w:r>
      <w:r>
        <w:rPr>
          <w:sz w:val="24"/>
          <w:szCs w:val="24"/>
          <w:lang w:val="ka-GE"/>
        </w:rPr>
        <w:t>უ</w:t>
      </w:r>
      <w:r w:rsidRPr="002A1FC8">
        <w:rPr>
          <w:sz w:val="24"/>
          <w:szCs w:val="24"/>
          <w:lang w:val="ka-GE"/>
        </w:rPr>
        <w:t>თრებულ პირობებში (დეფიციტის წარმოშობისას) იქნება თუ არა შესაძლებლობა</w:t>
      </w:r>
      <w:r>
        <w:rPr>
          <w:sz w:val="24"/>
          <w:szCs w:val="24"/>
          <w:lang w:val="ka-GE"/>
        </w:rPr>
        <w:t>,</w:t>
      </w:r>
      <w:r w:rsidRPr="002A1FC8">
        <w:rPr>
          <w:sz w:val="24"/>
          <w:szCs w:val="24"/>
          <w:lang w:val="ka-GE"/>
        </w:rPr>
        <w:t xml:space="preserve"> ფარმაცევტული პროდუქტი</w:t>
      </w:r>
      <w:r>
        <w:rPr>
          <w:sz w:val="24"/>
          <w:szCs w:val="24"/>
          <w:lang w:val="ka-GE"/>
        </w:rPr>
        <w:t xml:space="preserve"> </w:t>
      </w:r>
      <w:r w:rsidRPr="002A1FC8">
        <w:rPr>
          <w:sz w:val="24"/>
          <w:szCs w:val="24"/>
          <w:lang w:val="ka-GE"/>
        </w:rPr>
        <w:t>შემოტანილი</w:t>
      </w:r>
      <w:r>
        <w:rPr>
          <w:sz w:val="24"/>
          <w:szCs w:val="24"/>
          <w:lang w:val="ka-GE"/>
        </w:rPr>
        <w:t xml:space="preserve"> </w:t>
      </w:r>
      <w:r w:rsidRPr="002A1FC8">
        <w:rPr>
          <w:sz w:val="24"/>
          <w:szCs w:val="24"/>
          <w:lang w:val="ka-GE"/>
        </w:rPr>
        <w:t>იქნეს კვოტის ზევით.</w:t>
      </w:r>
    </w:p>
    <w:p w:rsidR="009A5D68" w:rsidRDefault="009A5D68" w:rsidP="009A5D68">
      <w:pPr>
        <w:jc w:val="both"/>
        <w:rPr>
          <w:sz w:val="24"/>
          <w:szCs w:val="24"/>
          <w:lang w:val="ka-GE"/>
        </w:rPr>
      </w:pPr>
      <w:r w:rsidRPr="002A1FC8">
        <w:rPr>
          <w:b/>
          <w:sz w:val="24"/>
          <w:szCs w:val="24"/>
          <w:lang w:val="ka-GE"/>
        </w:rPr>
        <w:t xml:space="preserve">მარინა </w:t>
      </w:r>
      <w:r>
        <w:rPr>
          <w:b/>
          <w:sz w:val="24"/>
          <w:szCs w:val="24"/>
          <w:lang w:val="ka-GE"/>
        </w:rPr>
        <w:t>დარახველიძე</w:t>
      </w:r>
      <w:r w:rsidRPr="002A1FC8">
        <w:rPr>
          <w:b/>
          <w:sz w:val="24"/>
          <w:szCs w:val="24"/>
          <w:lang w:val="ka-GE"/>
        </w:rPr>
        <w:t xml:space="preserve"> </w:t>
      </w:r>
      <w:r w:rsidRPr="002A1FC8">
        <w:rPr>
          <w:sz w:val="24"/>
          <w:szCs w:val="24"/>
          <w:lang w:val="ka-GE"/>
        </w:rPr>
        <w:t xml:space="preserve">- </w:t>
      </w:r>
      <w:r>
        <w:rPr>
          <w:sz w:val="24"/>
          <w:szCs w:val="24"/>
          <w:lang w:val="ka-GE"/>
        </w:rPr>
        <w:t xml:space="preserve"> განმარტა,</w:t>
      </w:r>
      <w:r w:rsidRPr="002A1FC8">
        <w:rPr>
          <w:b/>
          <w:sz w:val="24"/>
          <w:szCs w:val="24"/>
          <w:lang w:val="ka-GE"/>
        </w:rPr>
        <w:t xml:space="preserve"> </w:t>
      </w:r>
      <w:r w:rsidRPr="00961261">
        <w:rPr>
          <w:sz w:val="24"/>
          <w:szCs w:val="24"/>
          <w:lang w:val="ka-GE"/>
        </w:rPr>
        <w:t>რომ</w:t>
      </w:r>
      <w:r>
        <w:rPr>
          <w:b/>
          <w:sz w:val="24"/>
          <w:szCs w:val="24"/>
          <w:lang w:val="ka-GE"/>
        </w:rPr>
        <w:t xml:space="preserve"> </w:t>
      </w:r>
      <w:r>
        <w:rPr>
          <w:sz w:val="24"/>
          <w:szCs w:val="24"/>
          <w:lang w:val="ka-GE"/>
        </w:rPr>
        <w:t xml:space="preserve">საქართველოს შინაგან საქმეთა მინისტრისა და საქართველოს შრომის, ჯანმრთელობისა და სოციალური დაცვის მინისტრის ერთობლივი ბრძანების შესაბამისად (მე-3 მუხლის პირველი პუნქტის „დ“ ქვეპუნქტი),  საბჭოს აქვს უფლებამოსილება, ნებისმიერ დროს შეიკრიბოს, გადახედოს კვოტებს და დეფიციტის შექმნის საშიშროებიდან გამომდინარე, ოპერატიულად მიიღოს გადაწყვეტილება კვოტის გაზრდასთან დაკავშირებით. </w:t>
      </w:r>
    </w:p>
    <w:p w:rsidR="009A5D68" w:rsidRDefault="009A5D68" w:rsidP="009A5D68">
      <w:pPr>
        <w:jc w:val="both"/>
        <w:rPr>
          <w:sz w:val="24"/>
          <w:szCs w:val="24"/>
          <w:lang w:val="ka-GE"/>
        </w:rPr>
      </w:pPr>
      <w:r>
        <w:rPr>
          <w:b/>
          <w:sz w:val="24"/>
          <w:szCs w:val="24"/>
          <w:lang w:val="ka-GE"/>
        </w:rPr>
        <w:t xml:space="preserve">მან ასევე, </w:t>
      </w:r>
      <w:r w:rsidRPr="00527CC3">
        <w:rPr>
          <w:sz w:val="24"/>
          <w:szCs w:val="24"/>
          <w:lang w:val="ka-GE"/>
        </w:rPr>
        <w:t xml:space="preserve">აღნიშნა, რომ </w:t>
      </w:r>
      <w:r>
        <w:rPr>
          <w:sz w:val="24"/>
          <w:szCs w:val="24"/>
          <w:lang w:val="ka-GE"/>
        </w:rPr>
        <w:t xml:space="preserve">გასათვალისწინებელია ერთი ფაქტიც - ადგილობრივი ფარმაცევტული საწარმოები ამზადებენ პროდუქტს, რომელიც შეიცავს ზოგიერთ იმ ნივთიერება, რომელზეც ამჟამად კვოტა უნდა დაწესდეს. ამასთან, დღეის მდგომარეობით, მათ კანონმდებლობის შესაბამისად უკვე აქვთ მოპოვებული წინასწარი შეთანხმების დოკუმენტი და ნებართვა ნივთიერებების გარკვეული ოდენობაზე. მაგალითად, ზოპიკლონის შემთხვევა:  ფარმაცევტული პროდუქტის ადგილობრივ მწარმოებლზე გაცემული იყო წინასწარი შეთანხმების დოკუმენტი 3030 გრამის ზოპიკლონის (ნედლეულის და ტაბლეტირებულის სახით) იმპორტზე. ეს ოდენობა თითქმის უტოლდება ჩვენს მიერ განსაზღვრული კვოტის ოდენობას. ამჟამად სრულად არის იმპორტირებული ზოპიკლონის ტაბლეტირებული ოდენობა და სავარაუდოდ, მწარმოებელი სრულად აითვისებს ნედლეულის იმპორტსაც. </w:t>
      </w:r>
    </w:p>
    <w:p w:rsidR="009A5D68" w:rsidRDefault="009A5D68" w:rsidP="009A5D68">
      <w:pPr>
        <w:jc w:val="both"/>
        <w:rPr>
          <w:sz w:val="24"/>
          <w:szCs w:val="24"/>
          <w:lang w:val="ka-GE"/>
        </w:rPr>
      </w:pPr>
      <w:r>
        <w:rPr>
          <w:sz w:val="24"/>
          <w:szCs w:val="24"/>
          <w:lang w:val="ka-GE"/>
        </w:rPr>
        <w:t>ქ-მა მარინა დარახველიძემ დამსწრე საბჭოს წევრებს მიმართა და სთხოვა აზრის გამოთქმა, გათვალისწინებული უნდა იქნეს თუ არა წლიურ კვოტაში ის ოდენობა, რომელიც უკვე იმპორტირებულია, და არსებობს ნაშთის სახით. ერთ შემთხვევაში, თუ იმპორტირებული ოდენობა გათვალისწინებული იქნება წლიურ კვოტაში, შესაძლებელია ვთქვათ, რომ კვოტა უკვე ათვისებულია და მასზე იმპორტიორთა განაცხადები აღარ იქნეს მიღებული, მეორე შემთხვევაში, თუ უკვე იმპორტირებული სუბსტანციის ოდენობა კვოტაში გათვალისწინებული არ იქნება, შესაძლოა სააფთიაქო ქსელებში მოხვდეს ჭარბი ოდენობით მზა ფარმაცევტული პროდუქტი.</w:t>
      </w:r>
    </w:p>
    <w:p w:rsidR="009A5D68" w:rsidRDefault="009A5D68" w:rsidP="009A5D68">
      <w:pPr>
        <w:jc w:val="both"/>
        <w:rPr>
          <w:sz w:val="24"/>
          <w:szCs w:val="24"/>
          <w:lang w:val="ka-GE"/>
        </w:rPr>
      </w:pPr>
      <w:r w:rsidRPr="007B5C5A">
        <w:rPr>
          <w:b/>
          <w:sz w:val="24"/>
          <w:szCs w:val="24"/>
          <w:lang w:val="ka-GE"/>
        </w:rPr>
        <w:t>ლალი დავითაია</w:t>
      </w:r>
      <w:r>
        <w:rPr>
          <w:sz w:val="24"/>
          <w:szCs w:val="24"/>
          <w:lang w:val="ka-GE"/>
        </w:rPr>
        <w:t xml:space="preserve"> - </w:t>
      </w:r>
      <w:r w:rsidRPr="00EA2810">
        <w:rPr>
          <w:sz w:val="24"/>
          <w:szCs w:val="24"/>
          <w:lang w:val="ka-GE"/>
        </w:rPr>
        <w:t>მიმართა შეხვედრის მონაწილეებს</w:t>
      </w:r>
      <w:r>
        <w:rPr>
          <w:sz w:val="24"/>
          <w:szCs w:val="24"/>
          <w:lang w:val="ka-GE"/>
        </w:rPr>
        <w:t xml:space="preserve"> და სთხოვა დაეზუსტებინათ, ემხრობიან იმ მოსაზრებას, რომ ქვეყანაში არსებული ნაშთები გათვალისწინებული არ იქნეს კვოტის გამოცხადებისას, თუ  იმპორტი გამოცხადდეს</w:t>
      </w:r>
      <w:r w:rsidRPr="00F23684">
        <w:rPr>
          <w:sz w:val="24"/>
          <w:szCs w:val="24"/>
          <w:lang w:val="ka-GE"/>
        </w:rPr>
        <w:t xml:space="preserve"> </w:t>
      </w:r>
      <w:r>
        <w:rPr>
          <w:sz w:val="24"/>
          <w:szCs w:val="24"/>
          <w:lang w:val="ka-GE"/>
        </w:rPr>
        <w:t xml:space="preserve">კვოტის იმ ოდენობაზე, </w:t>
      </w:r>
      <w:r>
        <w:rPr>
          <w:sz w:val="24"/>
          <w:szCs w:val="24"/>
          <w:lang w:val="ka-GE"/>
        </w:rPr>
        <w:lastRenderedPageBreak/>
        <w:t xml:space="preserve">რამდენიც, ქვეყანაში არსებული </w:t>
      </w:r>
      <w:r w:rsidRPr="00F23684">
        <w:rPr>
          <w:sz w:val="24"/>
          <w:szCs w:val="24"/>
          <w:lang w:val="ka-GE"/>
        </w:rPr>
        <w:t>ნაშთები</w:t>
      </w:r>
      <w:r>
        <w:rPr>
          <w:sz w:val="24"/>
          <w:szCs w:val="24"/>
          <w:lang w:val="ka-GE"/>
        </w:rPr>
        <w:t>ს</w:t>
      </w:r>
      <w:r w:rsidRPr="00F23684">
        <w:rPr>
          <w:sz w:val="24"/>
          <w:szCs w:val="24"/>
          <w:lang w:val="ka-GE"/>
        </w:rPr>
        <w:t xml:space="preserve"> </w:t>
      </w:r>
      <w:r>
        <w:rPr>
          <w:sz w:val="24"/>
          <w:szCs w:val="24"/>
          <w:lang w:val="ka-GE"/>
        </w:rPr>
        <w:t>გათვალისწინებით,</w:t>
      </w:r>
      <w:r w:rsidRPr="00F23684">
        <w:rPr>
          <w:sz w:val="24"/>
          <w:szCs w:val="24"/>
          <w:lang w:val="ka-GE"/>
        </w:rPr>
        <w:t xml:space="preserve"> </w:t>
      </w:r>
      <w:r>
        <w:rPr>
          <w:sz w:val="24"/>
          <w:szCs w:val="24"/>
          <w:lang w:val="ka-GE"/>
        </w:rPr>
        <w:t xml:space="preserve">საჭიროა დამტკიცებული წლიური კვოტის შესავსებად. </w:t>
      </w:r>
    </w:p>
    <w:p w:rsidR="009A5D68" w:rsidRDefault="009A5D68" w:rsidP="009A5D68">
      <w:pPr>
        <w:jc w:val="both"/>
        <w:rPr>
          <w:sz w:val="24"/>
          <w:szCs w:val="24"/>
          <w:lang w:val="ka-GE"/>
        </w:rPr>
      </w:pPr>
      <w:r>
        <w:rPr>
          <w:sz w:val="24"/>
          <w:szCs w:val="24"/>
          <w:lang w:val="ka-GE"/>
        </w:rPr>
        <w:t>სამუშაო შეხვედრაზე აღნიშნული მოსაზრება მიღებულ იქნა, როგორც რეკომენდაციის ერთ-ერთი ვერსია. სხვა წინადადება არ გამოთქმულა;</w:t>
      </w:r>
    </w:p>
    <w:p w:rsidR="009A5D68" w:rsidRPr="00527CC3" w:rsidRDefault="009A5D68" w:rsidP="009A5D68">
      <w:pPr>
        <w:jc w:val="both"/>
        <w:rPr>
          <w:sz w:val="24"/>
          <w:szCs w:val="24"/>
          <w:lang w:val="ka-GE"/>
        </w:rPr>
      </w:pPr>
      <w:r w:rsidRPr="002A1FC8">
        <w:rPr>
          <w:b/>
          <w:sz w:val="24"/>
          <w:szCs w:val="24"/>
          <w:lang w:val="ka-GE"/>
        </w:rPr>
        <w:t>ეკა ცანკაშვილი -</w:t>
      </w:r>
      <w:r>
        <w:rPr>
          <w:b/>
          <w:sz w:val="24"/>
          <w:szCs w:val="24"/>
          <w:lang w:val="ka-GE"/>
        </w:rPr>
        <w:t xml:space="preserve"> </w:t>
      </w:r>
      <w:r>
        <w:rPr>
          <w:sz w:val="24"/>
          <w:szCs w:val="24"/>
          <w:lang w:val="ka-GE"/>
        </w:rPr>
        <w:t xml:space="preserve">აღნიშნა,  რომ ამ მდგომარეობიდან ერთგვარ გამოსავლად მიაჩნია, მოხდეს ნივთიერებების იდენტიფიკაცია, რომელთა არამიზნობრივი გამოყენება  ხდება და მათ მიმართ გატარდეს კონტროლის მკაცრი ზომები, ჯანდაცვისა და შინაგან საქმეთა სამინისტროს მხრიდან. ამ შემთხვევაში  შესაძლოა კვოტა უფრო მაღალიც იყოს, მაგრამ მკაცრი კონტროლის პირობებში მათი გამოყენება მოხდება მიზანმიმართულად და დეფიციტის რისკი შემცირდება. მან, ასევე, </w:t>
      </w:r>
      <w:r w:rsidRPr="00527CC3">
        <w:rPr>
          <w:sz w:val="24"/>
          <w:szCs w:val="24"/>
          <w:lang w:val="ka-GE"/>
        </w:rPr>
        <w:t xml:space="preserve"> </w:t>
      </w:r>
      <w:r>
        <w:rPr>
          <w:sz w:val="24"/>
          <w:szCs w:val="24"/>
          <w:lang w:val="ka-GE"/>
        </w:rPr>
        <w:t>აღნიშნა, რომ განსაკუთრებული სიფრთხილე გვმართებს, როდესაც სასწორის ერთ მხარეს პაციენტის საჭიროება დევს, ხოლო მეორე მხარეს ადამიანები, რომლებიც არამიზნობრივად იყენებენ მედიკამენტებს და საკუთარი სურვილით აყენებენ ზიანს თავიანთ ჯანმრთელობას. ამ შემთხვევაში უპირველესია საფრთხე არ შეექმნას პაციენტის ჯანმრთელობის მდგომარეობას წამლის შესაძლო დეფიციტის გამო.</w:t>
      </w:r>
    </w:p>
    <w:p w:rsidR="009A5D68" w:rsidRPr="00BA7D90" w:rsidRDefault="009A5D68" w:rsidP="009A5D68">
      <w:pPr>
        <w:jc w:val="both"/>
        <w:rPr>
          <w:sz w:val="24"/>
          <w:szCs w:val="24"/>
          <w:lang w:val="ka-GE"/>
        </w:rPr>
      </w:pPr>
      <w:r w:rsidRPr="00BA7D90">
        <w:rPr>
          <w:b/>
          <w:sz w:val="24"/>
          <w:szCs w:val="24"/>
          <w:lang w:val="ka-GE"/>
        </w:rPr>
        <w:t>ქეთევან მჭედლიშვილი -</w:t>
      </w:r>
      <w:r w:rsidRPr="00BA7D90">
        <w:rPr>
          <w:sz w:val="24"/>
          <w:szCs w:val="24"/>
          <w:lang w:val="ka-GE"/>
        </w:rPr>
        <w:t xml:space="preserve"> გამოთქვა მოსაზრება, რომ კვოტა, შეიძლება, განისაზღვროს იმ ოდენობითაც, რაც გაიხარჯა წინა წელს, მაგრამ ამასთან, კიდევ უფრო უნდა გამკაცრდეს კონტროლი.</w:t>
      </w:r>
    </w:p>
    <w:p w:rsidR="009A5D68" w:rsidRPr="00BA7D90" w:rsidRDefault="009A5D68" w:rsidP="009A5D68">
      <w:pPr>
        <w:jc w:val="both"/>
        <w:rPr>
          <w:sz w:val="24"/>
          <w:szCs w:val="24"/>
          <w:lang w:val="ka-GE"/>
        </w:rPr>
      </w:pPr>
      <w:r w:rsidRPr="00BA7D90">
        <w:rPr>
          <w:b/>
          <w:sz w:val="24"/>
          <w:szCs w:val="24"/>
          <w:lang w:val="ka-GE"/>
        </w:rPr>
        <w:t>ნანა შაშიაშვილი</w:t>
      </w:r>
      <w:r w:rsidRPr="00BA7D90">
        <w:rPr>
          <w:sz w:val="24"/>
          <w:szCs w:val="24"/>
          <w:lang w:val="ka-GE"/>
        </w:rPr>
        <w:t xml:space="preserve"> - ითხოვა განმარტება, კონტროლის რა მეთოდებს გულისხმობდნენ გამომსვლელები, ვინაიდან აღნიშნული ფარმაცევტული პროდუქტი უკვე მოქცეულია მკაცრი კონტროლის რეჟიმში (მათი იმპორტი ხორციელდება ნებართვის საფუძველზე, აფთიაქიდან გაცემა უნდა ხდებოდეს სპეციალური ბლანკით - ფორმა N2 რეცეპტით, ურეცეპტოდ გაცემისათვის დაწესებულია ჯარიმა და ამავე დროს, ბოლო დროს გატარებული ცვლილებებით, ფარმაცევტს  გარკვეული დროით ეკრძალება საქმიანობა). სააგენტო უწყვეტად ახორციელებს ზედამხედველობას არსებული წესების დაცვით, თუმცა მხოლოდ ამ ღონისძიებებმა სასურველი შედეგი ვერ გამოიღო. </w:t>
      </w:r>
    </w:p>
    <w:p w:rsidR="009A5D68" w:rsidRDefault="009A5D68" w:rsidP="009A5D68">
      <w:pPr>
        <w:jc w:val="both"/>
        <w:rPr>
          <w:sz w:val="24"/>
          <w:szCs w:val="24"/>
          <w:lang w:val="ka-GE"/>
        </w:rPr>
      </w:pPr>
      <w:r w:rsidRPr="00BA7D90">
        <w:rPr>
          <w:sz w:val="24"/>
          <w:szCs w:val="24"/>
          <w:lang w:val="ka-GE"/>
        </w:rPr>
        <w:t>ქალბატონი ნანა შაშიაშვილის კომენტარის პასუხად, გამომსვლელების მხრიდან, კონტროლის შესაძლო დამატებით მექანიზმების დაკონკრეტება შეხვედრაზე არ მომხდარა.</w:t>
      </w:r>
    </w:p>
    <w:p w:rsidR="009A5D68" w:rsidRDefault="009A5D68" w:rsidP="009A5D68">
      <w:pPr>
        <w:jc w:val="both"/>
        <w:rPr>
          <w:sz w:val="24"/>
          <w:szCs w:val="24"/>
          <w:lang w:val="ka-GE"/>
        </w:rPr>
      </w:pPr>
      <w:r w:rsidRPr="002A1FC8">
        <w:rPr>
          <w:b/>
          <w:sz w:val="24"/>
          <w:szCs w:val="24"/>
          <w:lang w:val="ka-GE"/>
        </w:rPr>
        <w:t>ეკა ცანკაშვილი -</w:t>
      </w:r>
      <w:r>
        <w:rPr>
          <w:b/>
          <w:sz w:val="24"/>
          <w:szCs w:val="24"/>
          <w:lang w:val="ka-GE"/>
        </w:rPr>
        <w:t xml:space="preserve"> </w:t>
      </w:r>
      <w:r w:rsidRPr="005A185F">
        <w:rPr>
          <w:sz w:val="24"/>
          <w:szCs w:val="24"/>
          <w:lang w:val="ka-GE"/>
        </w:rPr>
        <w:t>გამოთქვა მოსაზრება, ხომ არ</w:t>
      </w:r>
      <w:r>
        <w:rPr>
          <w:b/>
          <w:sz w:val="24"/>
          <w:szCs w:val="24"/>
          <w:lang w:val="ka-GE"/>
        </w:rPr>
        <w:t xml:space="preserve"> </w:t>
      </w:r>
      <w:r w:rsidRPr="005A185F">
        <w:rPr>
          <w:sz w:val="24"/>
          <w:szCs w:val="24"/>
          <w:lang w:val="ka-GE"/>
        </w:rPr>
        <w:t xml:space="preserve">იქნება შესაძლებელი სამთავრობო დონეზე </w:t>
      </w:r>
      <w:r>
        <w:rPr>
          <w:sz w:val="24"/>
          <w:szCs w:val="24"/>
          <w:lang w:val="ka-GE"/>
        </w:rPr>
        <w:t>მიღებული გადაწყვეტილებით, სპეციალური</w:t>
      </w:r>
      <w:r w:rsidRPr="005A185F">
        <w:rPr>
          <w:sz w:val="24"/>
          <w:szCs w:val="24"/>
          <w:lang w:val="ka-GE"/>
        </w:rPr>
        <w:t xml:space="preserve"> საცავის  შექმნა, სადაც განთავსებული იქნება კვოტირებული პრეპარატები და</w:t>
      </w:r>
      <w:r>
        <w:rPr>
          <w:sz w:val="24"/>
          <w:szCs w:val="24"/>
          <w:lang w:val="ka-GE"/>
        </w:rPr>
        <w:t xml:space="preserve"> </w:t>
      </w:r>
      <w:r w:rsidRPr="005A185F">
        <w:rPr>
          <w:sz w:val="24"/>
          <w:szCs w:val="24"/>
          <w:lang w:val="ka-GE"/>
        </w:rPr>
        <w:t xml:space="preserve">გადაუდებელი საჭიროების </w:t>
      </w:r>
      <w:r>
        <w:rPr>
          <w:sz w:val="24"/>
          <w:szCs w:val="24"/>
          <w:lang w:val="ka-GE"/>
        </w:rPr>
        <w:t>დროს (დეფიციტი) მიეწოდებათ პაციენტებს.</w:t>
      </w:r>
      <w:r w:rsidRPr="005A185F">
        <w:rPr>
          <w:sz w:val="24"/>
          <w:szCs w:val="24"/>
          <w:lang w:val="ka-GE"/>
        </w:rPr>
        <w:t xml:space="preserve"> </w:t>
      </w:r>
      <w:r>
        <w:rPr>
          <w:sz w:val="24"/>
          <w:szCs w:val="24"/>
          <w:lang w:val="ka-GE"/>
        </w:rPr>
        <w:t>მანვე დააზუსტა, რომ გამოიკვეთა საკითხები, რომელზეც უნდა გამახვილდეს ყურადღება. ერთი, კონტოლის გამკაცრება და მეორე, უფრო მნიშვნელოვანი, სახელმწიფო მარაგის შექმნა, რადგანაც საბჭოს შეკრებას და შემდგომ პრეპარატის იმპორტს გარკვეული დრო სჭირდება, ხოლო გადაუდებელი საჭიროების შემთხვევაში, წამლის არარსებობის გამო, პაციენტი არ უნდა დაზარალდეს. მან მიზანშეწონილად მიიჩნია აღნიშნული საკითხების საბჭოს სხდომაზე განხილვა.</w:t>
      </w:r>
    </w:p>
    <w:p w:rsidR="009A5D68" w:rsidRPr="005A185F" w:rsidRDefault="009A5D68" w:rsidP="009A5D68">
      <w:pPr>
        <w:jc w:val="both"/>
        <w:rPr>
          <w:sz w:val="24"/>
          <w:szCs w:val="24"/>
          <w:lang w:val="ka-GE"/>
        </w:rPr>
      </w:pPr>
      <w:r>
        <w:rPr>
          <w:sz w:val="24"/>
          <w:szCs w:val="24"/>
          <w:lang w:val="ka-GE"/>
        </w:rPr>
        <w:lastRenderedPageBreak/>
        <w:t>გია თვალავაძე - აღნიშნა, რომ შესაძლო დეფიციტის შემთხვევაში, თუ ამას საჭიროება მოითოვს, სახელმწიფოსაც შეუძლია დაარეგისტრიროს და შემოიტანოს ფარმაცევტული პროდუქტი. ამის გამოცდილება არსებობს გასულ წლებში;</w:t>
      </w:r>
    </w:p>
    <w:p w:rsidR="009A5D68" w:rsidRDefault="009A5D68" w:rsidP="009A5D68">
      <w:pPr>
        <w:jc w:val="both"/>
        <w:rPr>
          <w:sz w:val="24"/>
          <w:szCs w:val="24"/>
          <w:lang w:val="ka-GE"/>
        </w:rPr>
      </w:pPr>
      <w:r w:rsidRPr="002A1FC8">
        <w:rPr>
          <w:b/>
          <w:sz w:val="24"/>
          <w:szCs w:val="24"/>
          <w:lang w:val="ka-GE"/>
        </w:rPr>
        <w:t>ეკა ცანკაშვილი -</w:t>
      </w:r>
      <w:r>
        <w:rPr>
          <w:b/>
          <w:sz w:val="24"/>
          <w:szCs w:val="24"/>
          <w:lang w:val="ka-GE"/>
        </w:rPr>
        <w:t xml:space="preserve"> </w:t>
      </w:r>
      <w:r w:rsidRPr="00F23684">
        <w:rPr>
          <w:sz w:val="24"/>
          <w:szCs w:val="24"/>
          <w:lang w:val="ka-GE"/>
        </w:rPr>
        <w:t xml:space="preserve">აღნიშნა, რომ </w:t>
      </w:r>
      <w:r>
        <w:rPr>
          <w:sz w:val="24"/>
          <w:szCs w:val="24"/>
          <w:lang w:val="ka-GE"/>
        </w:rPr>
        <w:t>მიზანშეწონილად მიაჩნია საბჭოს წევრთა შემადგენლობის გაფართოება და სურვილი გამოთქვა საბჭოს წევრებად წარმოდგენილი იყოს კანდიდატები შინაგან საქმეთა სამინისტროს სხვა დეპარტამენტებიდან (კრიმინალური პოლიცია).</w:t>
      </w:r>
    </w:p>
    <w:p w:rsidR="009A5D68" w:rsidRDefault="009A5D68" w:rsidP="009A5D68">
      <w:pPr>
        <w:jc w:val="both"/>
        <w:rPr>
          <w:sz w:val="24"/>
          <w:szCs w:val="24"/>
          <w:lang w:val="ka-GE"/>
        </w:rPr>
      </w:pPr>
      <w:r>
        <w:rPr>
          <w:sz w:val="24"/>
          <w:szCs w:val="24"/>
          <w:lang w:val="ka-GE"/>
        </w:rPr>
        <w:t xml:space="preserve"> შორენა ოქროპირიძე -  აღნიშნული საკითხის განხილვისას, ამავდროულად, მიზანშეწონილად მიიჩნია ეკონომიკის სამინისტროს მონაწილეობაც; </w:t>
      </w:r>
    </w:p>
    <w:p w:rsidR="009A5D68" w:rsidRDefault="009A5D68" w:rsidP="009A5D68">
      <w:pPr>
        <w:jc w:val="both"/>
        <w:rPr>
          <w:sz w:val="24"/>
          <w:szCs w:val="24"/>
          <w:lang w:val="ka-GE"/>
        </w:rPr>
      </w:pPr>
      <w:r w:rsidRPr="002A1FC8">
        <w:rPr>
          <w:b/>
          <w:sz w:val="24"/>
          <w:szCs w:val="24"/>
          <w:lang w:val="ka-GE"/>
        </w:rPr>
        <w:t xml:space="preserve">მარინა </w:t>
      </w:r>
      <w:r>
        <w:rPr>
          <w:b/>
          <w:sz w:val="24"/>
          <w:szCs w:val="24"/>
          <w:lang w:val="ka-GE"/>
        </w:rPr>
        <w:t xml:space="preserve">დარახველიძე - </w:t>
      </w:r>
      <w:r w:rsidRPr="00B00B3E">
        <w:rPr>
          <w:sz w:val="24"/>
          <w:szCs w:val="24"/>
          <w:lang w:val="ka-GE"/>
        </w:rPr>
        <w:t>განმარტა, რომ საბჭოს დებულება იძლევა საშუალებას</w:t>
      </w:r>
      <w:r>
        <w:rPr>
          <w:sz w:val="24"/>
          <w:szCs w:val="24"/>
          <w:lang w:val="ka-GE"/>
        </w:rPr>
        <w:t>,</w:t>
      </w:r>
      <w:r w:rsidRPr="00B00B3E">
        <w:rPr>
          <w:sz w:val="24"/>
          <w:szCs w:val="24"/>
          <w:lang w:val="ka-GE"/>
        </w:rPr>
        <w:t xml:space="preserve"> სხომაზე მოწვეულ</w:t>
      </w:r>
      <w:r>
        <w:rPr>
          <w:sz w:val="24"/>
          <w:szCs w:val="24"/>
          <w:lang w:val="ka-GE"/>
        </w:rPr>
        <w:t>ნ</w:t>
      </w:r>
      <w:r w:rsidRPr="00B00B3E">
        <w:rPr>
          <w:sz w:val="24"/>
          <w:szCs w:val="24"/>
          <w:lang w:val="ka-GE"/>
        </w:rPr>
        <w:t xml:space="preserve">ი </w:t>
      </w:r>
      <w:r>
        <w:rPr>
          <w:sz w:val="24"/>
          <w:szCs w:val="24"/>
          <w:lang w:val="ka-GE"/>
        </w:rPr>
        <w:t>იქნენ</w:t>
      </w:r>
      <w:r w:rsidRPr="00B00B3E">
        <w:rPr>
          <w:sz w:val="24"/>
          <w:szCs w:val="24"/>
          <w:lang w:val="ka-GE"/>
        </w:rPr>
        <w:t xml:space="preserve"> როგორც სხვა უწყებების წარმომადგენლები, ასევე, არასამთავრობო ორგანიზაციები და ექსპერტები.</w:t>
      </w:r>
    </w:p>
    <w:p w:rsidR="009A5D68" w:rsidRDefault="009A5D68" w:rsidP="009A5D68">
      <w:pPr>
        <w:jc w:val="both"/>
        <w:rPr>
          <w:sz w:val="24"/>
          <w:szCs w:val="24"/>
          <w:lang w:val="ka-GE"/>
        </w:rPr>
      </w:pPr>
      <w:r>
        <w:rPr>
          <w:sz w:val="24"/>
          <w:szCs w:val="24"/>
          <w:lang w:val="ka-GE"/>
        </w:rPr>
        <w:t>ამის შემდეგ, სამუშაო შეხვედრაზე ქალბატონ მარინა დარახველიძის მიერ  წარმოდგენილი იქნა იმპორტის კრიტერიუმების რამდენიმე ვარიანტი ( თან ერთვის ოქმს).</w:t>
      </w:r>
    </w:p>
    <w:p w:rsidR="009A5D68" w:rsidRDefault="009A5D68" w:rsidP="009A5D68">
      <w:pPr>
        <w:jc w:val="both"/>
        <w:rPr>
          <w:sz w:val="24"/>
          <w:szCs w:val="24"/>
          <w:lang w:val="ka-GE"/>
        </w:rPr>
      </w:pPr>
      <w:r>
        <w:rPr>
          <w:sz w:val="24"/>
          <w:szCs w:val="24"/>
          <w:lang w:val="ka-GE"/>
        </w:rPr>
        <w:t>ეკა ცანკაშვილი - იკითხა, რამდენად წარმოადგენს აღნიშნული კრიტერიუმების შემუშავება აღნიშნული საბჭოს პრეროგატივას.</w:t>
      </w:r>
    </w:p>
    <w:p w:rsidR="009A5D68" w:rsidRDefault="009A5D68" w:rsidP="009A5D68">
      <w:pPr>
        <w:jc w:val="both"/>
        <w:rPr>
          <w:sz w:val="24"/>
          <w:szCs w:val="24"/>
          <w:lang w:val="ka-GE"/>
        </w:rPr>
      </w:pPr>
      <w:r>
        <w:rPr>
          <w:sz w:val="24"/>
          <w:szCs w:val="24"/>
          <w:lang w:val="ka-GE"/>
        </w:rPr>
        <w:t>მარინა დარახველიძე - განმარტა, რომ რამდენადაც იმპორტის განხორციელების საკითხი პირდაპირ კავშირშია საბჭოს მიერ დადგენილი კვოტების ფარგლებში ფარმაცევტული პროდუქტის დაუბრკოლებელ ბრუნვასთან და მნიშვნელოვანია მოსალოდნელი პრობლემების (მ.შ. ხელოვნურად გამოწვეული) თავიდან აცილება, საბჭოს შეუძლია მხარი დაუჭიროს შემოთავაზებულ რეკომენდაციას ან გააკეთოს საკუთარი კონტრიბუცია და კომპეტენტურ ორგანოს, რომელიც,  კანონის მიხედვით, უფლებამოსილია გამართოს შერჩევის პროცესი, შესთავაზოს ახალი წინადადება/რეკომენდაცია;</w:t>
      </w:r>
    </w:p>
    <w:p w:rsidR="009A5D68" w:rsidRPr="00B00B3E" w:rsidRDefault="009A5D68" w:rsidP="009A5D68">
      <w:pPr>
        <w:jc w:val="both"/>
        <w:rPr>
          <w:sz w:val="24"/>
          <w:szCs w:val="24"/>
          <w:lang w:val="ka-GE"/>
        </w:rPr>
      </w:pPr>
      <w:r>
        <w:rPr>
          <w:sz w:val="24"/>
          <w:szCs w:val="24"/>
          <w:lang w:val="ka-GE"/>
        </w:rPr>
        <w:t xml:space="preserve"> სამუშაო შეხვედრის მონაწილეებს არ გამოუთქვამთ საწინააღმდეგო მოსაზრება წარდგენილი კრიტერიუმების მიმართ.</w:t>
      </w:r>
    </w:p>
    <w:p w:rsidR="009A5D68" w:rsidRDefault="009A5D68" w:rsidP="009A5D68">
      <w:pPr>
        <w:jc w:val="both"/>
        <w:rPr>
          <w:sz w:val="24"/>
          <w:szCs w:val="24"/>
          <w:lang w:val="ka-GE"/>
        </w:rPr>
      </w:pPr>
      <w:r w:rsidRPr="002A1FC8">
        <w:rPr>
          <w:b/>
          <w:sz w:val="24"/>
          <w:szCs w:val="24"/>
          <w:lang w:val="ka-GE"/>
        </w:rPr>
        <w:t xml:space="preserve">მარინა </w:t>
      </w:r>
      <w:r>
        <w:rPr>
          <w:b/>
          <w:sz w:val="24"/>
          <w:szCs w:val="24"/>
          <w:lang w:val="ka-GE"/>
        </w:rPr>
        <w:t xml:space="preserve">დარახველიძემ </w:t>
      </w:r>
      <w:r w:rsidRPr="00380E98">
        <w:rPr>
          <w:sz w:val="24"/>
          <w:szCs w:val="24"/>
          <w:lang w:val="ka-GE"/>
        </w:rPr>
        <w:t>შეაჯამა საბჭოს წევრების წაბჭოსწინა სამუშაო</w:t>
      </w:r>
      <w:r>
        <w:rPr>
          <w:b/>
          <w:sz w:val="24"/>
          <w:szCs w:val="24"/>
          <w:lang w:val="ka-GE"/>
        </w:rPr>
        <w:t xml:space="preserve"> </w:t>
      </w:r>
      <w:r w:rsidRPr="00380E98">
        <w:rPr>
          <w:sz w:val="24"/>
          <w:szCs w:val="24"/>
          <w:lang w:val="ka-GE"/>
        </w:rPr>
        <w:t>შეხვედრა</w:t>
      </w:r>
      <w:r>
        <w:rPr>
          <w:b/>
          <w:sz w:val="24"/>
          <w:szCs w:val="24"/>
          <w:lang w:val="ka-GE"/>
        </w:rPr>
        <w:t xml:space="preserve"> </w:t>
      </w:r>
      <w:r w:rsidRPr="00380E98">
        <w:rPr>
          <w:sz w:val="24"/>
          <w:szCs w:val="24"/>
          <w:lang w:val="ka-GE"/>
        </w:rPr>
        <w:t xml:space="preserve">და  </w:t>
      </w:r>
      <w:r>
        <w:rPr>
          <w:sz w:val="24"/>
          <w:szCs w:val="24"/>
          <w:lang w:val="ka-GE"/>
        </w:rPr>
        <w:t xml:space="preserve">დააზუსტა </w:t>
      </w:r>
      <w:r w:rsidRPr="00534343">
        <w:rPr>
          <w:sz w:val="24"/>
          <w:szCs w:val="24"/>
          <w:lang w:val="ka-GE"/>
        </w:rPr>
        <w:t xml:space="preserve">კვოტების დადგენასთან </w:t>
      </w:r>
      <w:r>
        <w:rPr>
          <w:sz w:val="24"/>
          <w:szCs w:val="24"/>
          <w:lang w:val="ka-GE"/>
        </w:rPr>
        <w:t xml:space="preserve">დაკავშირებული ის </w:t>
      </w:r>
      <w:r w:rsidRPr="00380E98">
        <w:rPr>
          <w:sz w:val="24"/>
          <w:szCs w:val="24"/>
          <w:lang w:val="ka-GE"/>
        </w:rPr>
        <w:t>საკითხები</w:t>
      </w:r>
      <w:r>
        <w:rPr>
          <w:sz w:val="24"/>
          <w:szCs w:val="24"/>
          <w:lang w:val="ka-GE"/>
        </w:rPr>
        <w:t>/რეკომენდაციები</w:t>
      </w:r>
      <w:r w:rsidRPr="00380E98">
        <w:rPr>
          <w:sz w:val="24"/>
          <w:szCs w:val="24"/>
          <w:lang w:val="ka-GE"/>
        </w:rPr>
        <w:t xml:space="preserve">, </w:t>
      </w:r>
      <w:r>
        <w:rPr>
          <w:sz w:val="24"/>
          <w:szCs w:val="24"/>
          <w:lang w:val="ka-GE"/>
        </w:rPr>
        <w:t xml:space="preserve">რომელიც შემუშავებული იქნა </w:t>
      </w:r>
      <w:r w:rsidRPr="00534343">
        <w:rPr>
          <w:sz w:val="24"/>
          <w:szCs w:val="24"/>
          <w:lang w:val="ka-GE"/>
        </w:rPr>
        <w:t>ექპერტთა მონაწილეობით</w:t>
      </w:r>
      <w:r>
        <w:rPr>
          <w:sz w:val="24"/>
          <w:szCs w:val="24"/>
          <w:lang w:val="ka-GE"/>
        </w:rPr>
        <w:t xml:space="preserve"> და, </w:t>
      </w:r>
      <w:r w:rsidRPr="00380E98">
        <w:rPr>
          <w:sz w:val="24"/>
          <w:szCs w:val="24"/>
          <w:lang w:val="ka-GE"/>
        </w:rPr>
        <w:t>რომ</w:t>
      </w:r>
      <w:r>
        <w:rPr>
          <w:sz w:val="24"/>
          <w:szCs w:val="24"/>
          <w:lang w:val="ka-GE"/>
        </w:rPr>
        <w:t>ლებთან</w:t>
      </w:r>
      <w:r w:rsidRPr="00380E98">
        <w:rPr>
          <w:sz w:val="24"/>
          <w:szCs w:val="24"/>
          <w:lang w:val="ka-GE"/>
        </w:rPr>
        <w:t xml:space="preserve"> მიმართებაშიც</w:t>
      </w:r>
      <w:r>
        <w:rPr>
          <w:sz w:val="24"/>
          <w:szCs w:val="24"/>
          <w:lang w:val="ka-GE"/>
        </w:rPr>
        <w:t>,</w:t>
      </w:r>
      <w:r w:rsidRPr="00380E98">
        <w:rPr>
          <w:sz w:val="24"/>
          <w:szCs w:val="24"/>
          <w:lang w:val="ka-GE"/>
        </w:rPr>
        <w:t xml:space="preserve"> </w:t>
      </w:r>
      <w:r>
        <w:rPr>
          <w:sz w:val="24"/>
          <w:szCs w:val="24"/>
          <w:lang w:val="ka-GE"/>
        </w:rPr>
        <w:t xml:space="preserve">სამუშაო შეხვედრაზე, </w:t>
      </w:r>
      <w:r w:rsidRPr="00380E98">
        <w:rPr>
          <w:sz w:val="24"/>
          <w:szCs w:val="24"/>
          <w:lang w:val="ka-GE"/>
        </w:rPr>
        <w:t>არ დაფიქსირებულა წინააღმდეგობრივი პოზიცია</w:t>
      </w:r>
      <w:r>
        <w:rPr>
          <w:sz w:val="24"/>
          <w:szCs w:val="24"/>
          <w:lang w:val="ka-GE"/>
        </w:rPr>
        <w:t>. კერძოდ:</w:t>
      </w:r>
    </w:p>
    <w:p w:rsidR="009A5D68" w:rsidRDefault="009A5D68" w:rsidP="009A5D68">
      <w:pPr>
        <w:pStyle w:val="ListParagraph"/>
        <w:numPr>
          <w:ilvl w:val="0"/>
          <w:numId w:val="1"/>
        </w:numPr>
        <w:jc w:val="both"/>
        <w:rPr>
          <w:sz w:val="24"/>
          <w:szCs w:val="24"/>
          <w:lang w:val="ka-GE"/>
        </w:rPr>
      </w:pPr>
      <w:r>
        <w:rPr>
          <w:sz w:val="24"/>
          <w:szCs w:val="24"/>
          <w:lang w:val="ka-GE"/>
        </w:rPr>
        <w:t xml:space="preserve">განხილულ 6 ფარმაცევტულ პროდუქტზე </w:t>
      </w:r>
      <w:r w:rsidRPr="00534343">
        <w:rPr>
          <w:sz w:val="24"/>
          <w:szCs w:val="24"/>
          <w:lang w:val="ka-GE"/>
        </w:rPr>
        <w:t>კვოტის დადგენის აუცილებლობა</w:t>
      </w:r>
      <w:r>
        <w:rPr>
          <w:sz w:val="24"/>
          <w:szCs w:val="24"/>
          <w:lang w:val="ka-GE"/>
        </w:rPr>
        <w:t>;</w:t>
      </w:r>
    </w:p>
    <w:p w:rsidR="009A5D68" w:rsidRPr="00534343" w:rsidRDefault="009A5D68" w:rsidP="009A5D68">
      <w:pPr>
        <w:pStyle w:val="ListParagraph"/>
        <w:numPr>
          <w:ilvl w:val="0"/>
          <w:numId w:val="1"/>
        </w:numPr>
        <w:jc w:val="both"/>
        <w:rPr>
          <w:sz w:val="24"/>
          <w:szCs w:val="24"/>
          <w:lang w:val="ka-GE"/>
        </w:rPr>
      </w:pPr>
      <w:r>
        <w:rPr>
          <w:sz w:val="24"/>
          <w:szCs w:val="24"/>
          <w:lang w:val="ka-GE"/>
        </w:rPr>
        <w:t>წარდგენილი 6 ფარმაცევტული პროდუქტიდან</w:t>
      </w:r>
      <w:r w:rsidRPr="00534343">
        <w:rPr>
          <w:sz w:val="24"/>
          <w:szCs w:val="24"/>
          <w:lang w:val="ka-GE"/>
        </w:rPr>
        <w:t xml:space="preserve"> თითოეულ ნივთიერებაზე კვოტის </w:t>
      </w:r>
      <w:r>
        <w:rPr>
          <w:sz w:val="24"/>
          <w:szCs w:val="24"/>
          <w:lang w:val="ka-GE"/>
        </w:rPr>
        <w:t>ოდენობა</w:t>
      </w:r>
      <w:r w:rsidRPr="00534343">
        <w:rPr>
          <w:sz w:val="24"/>
          <w:szCs w:val="24"/>
          <w:lang w:val="ka-GE"/>
        </w:rPr>
        <w:t>;</w:t>
      </w:r>
    </w:p>
    <w:p w:rsidR="009A5D68" w:rsidRDefault="009A5D68" w:rsidP="009A5D68">
      <w:pPr>
        <w:pStyle w:val="ListParagraph"/>
        <w:numPr>
          <w:ilvl w:val="0"/>
          <w:numId w:val="1"/>
        </w:numPr>
        <w:jc w:val="both"/>
        <w:rPr>
          <w:sz w:val="24"/>
          <w:szCs w:val="24"/>
          <w:lang w:val="ka-GE"/>
        </w:rPr>
      </w:pPr>
      <w:r>
        <w:rPr>
          <w:sz w:val="24"/>
          <w:szCs w:val="24"/>
          <w:lang w:val="ka-GE"/>
        </w:rPr>
        <w:t>კვოტის დადგენის შემთხვევაში, მიუხედავად იმისა, რომ პირველი კვარტალი სრულდება, იმპორტი, მიმდინარე წელს, როგორც გამონაკლისი, შეიძლება გამოცხადდეს მთლიან წლიურ კვოტაზე;</w:t>
      </w:r>
    </w:p>
    <w:p w:rsidR="009A5D68" w:rsidRPr="009A5D68" w:rsidRDefault="009A5D68" w:rsidP="009A5D68">
      <w:pPr>
        <w:pStyle w:val="ListParagraph"/>
        <w:numPr>
          <w:ilvl w:val="0"/>
          <w:numId w:val="1"/>
        </w:numPr>
        <w:jc w:val="both"/>
        <w:rPr>
          <w:sz w:val="24"/>
          <w:szCs w:val="24"/>
          <w:lang w:val="ka-GE"/>
        </w:rPr>
      </w:pPr>
      <w:r>
        <w:rPr>
          <w:sz w:val="24"/>
          <w:szCs w:val="24"/>
          <w:lang w:val="ka-GE"/>
        </w:rPr>
        <w:t>იმპორტის კრიტერიუმები;</w:t>
      </w:r>
      <w:r w:rsidRPr="00BA7D90">
        <w:rPr>
          <w:sz w:val="24"/>
          <w:szCs w:val="24"/>
          <w:lang w:val="ka-GE"/>
        </w:rPr>
        <w:t xml:space="preserve"> ერთ-ერთ ვერსიად,  შეიძლება საბჭომ განიხილოს, რომ დადგენილი კვოტის ფარგლებში იმპორტის გამოცხადება არ მოხდეს იმ ოდენობით </w:t>
      </w:r>
      <w:r w:rsidRPr="00BA7D90">
        <w:rPr>
          <w:sz w:val="24"/>
          <w:szCs w:val="24"/>
          <w:lang w:val="ka-GE"/>
        </w:rPr>
        <w:lastRenderedPageBreak/>
        <w:t>ნივთიერებებზე, რომელთა ნაშთები  ამ დროისათვის ქვეყანაში არსებობს. დეფიციტის რისკის პირველივე ნიშნებისთანავე, საბჭო შეიკრიბება და იმსჯელებს კვოტის გაზრდის და შესაბამისად, იმპორტის გამოცხადების მიზანშეწონილობის შესახებ.</w:t>
      </w:r>
    </w:p>
    <w:p w:rsidR="009A5D68" w:rsidRDefault="009A5D68" w:rsidP="009A5D68">
      <w:pPr>
        <w:spacing w:after="0"/>
        <w:jc w:val="both"/>
        <w:rPr>
          <w:sz w:val="24"/>
          <w:szCs w:val="24"/>
          <w:lang w:val="ka-GE"/>
        </w:rPr>
      </w:pPr>
      <w:r>
        <w:rPr>
          <w:b/>
          <w:sz w:val="24"/>
          <w:szCs w:val="24"/>
          <w:lang w:val="ka-GE"/>
        </w:rPr>
        <w:t xml:space="preserve">მარინა დარახველიძემ  </w:t>
      </w:r>
      <w:r>
        <w:rPr>
          <w:sz w:val="24"/>
          <w:szCs w:val="24"/>
          <w:lang w:val="ka-GE"/>
        </w:rPr>
        <w:t>მადლობა დაგაუხადა დამსწრე საზოგადოებას  და სამუშაო შეხვედრა დასრულებულად გამოაცხადა.</w:t>
      </w:r>
    </w:p>
    <w:p w:rsidR="009A5D68" w:rsidRPr="009A5D68" w:rsidRDefault="009A5D68" w:rsidP="009A5D68">
      <w:pPr>
        <w:jc w:val="both"/>
        <w:rPr>
          <w:b/>
          <w:sz w:val="24"/>
          <w:szCs w:val="24"/>
        </w:rPr>
      </w:pPr>
    </w:p>
    <w:p w:rsidR="009A5D68" w:rsidRPr="009C040C" w:rsidRDefault="009A5D68" w:rsidP="009A5D68">
      <w:pPr>
        <w:spacing w:after="0"/>
        <w:jc w:val="both"/>
        <w:rPr>
          <w:b/>
          <w:i/>
          <w:sz w:val="24"/>
          <w:szCs w:val="24"/>
        </w:rPr>
      </w:pPr>
      <w:r w:rsidRPr="009C040C">
        <w:rPr>
          <w:b/>
          <w:i/>
          <w:sz w:val="24"/>
          <w:szCs w:val="24"/>
          <w:lang w:val="ka-GE"/>
        </w:rPr>
        <w:t>სამუშაო შეხვედრის მონაწილეები:</w:t>
      </w:r>
    </w:p>
    <w:p w:rsidR="009A5D68" w:rsidRPr="009A5D68" w:rsidRDefault="009A5D68" w:rsidP="009A5D68">
      <w:pPr>
        <w:jc w:val="both"/>
        <w:rPr>
          <w:b/>
          <w:i/>
          <w:sz w:val="24"/>
          <w:szCs w:val="24"/>
          <w:lang w:val="ka-GE"/>
        </w:rPr>
      </w:pPr>
    </w:p>
    <w:p w:rsidR="009A5D68" w:rsidRPr="009A5D68" w:rsidRDefault="009A5D68" w:rsidP="009A5D68">
      <w:pPr>
        <w:spacing w:after="0" w:line="240" w:lineRule="auto"/>
        <w:jc w:val="both"/>
        <w:rPr>
          <w:b/>
          <w:i/>
          <w:sz w:val="24"/>
          <w:szCs w:val="24"/>
          <w:lang w:val="ka-GE"/>
        </w:rPr>
      </w:pPr>
      <w:r w:rsidRPr="009A5D68">
        <w:rPr>
          <w:b/>
          <w:i/>
          <w:sz w:val="24"/>
          <w:szCs w:val="24"/>
          <w:lang w:val="ka-GE"/>
        </w:rPr>
        <w:t>მარინა დარახველიძე</w:t>
      </w:r>
    </w:p>
    <w:p w:rsidR="009A5D68" w:rsidRPr="009A5D68" w:rsidRDefault="009A5D68" w:rsidP="009A5D68">
      <w:pPr>
        <w:spacing w:after="0" w:line="240" w:lineRule="auto"/>
        <w:jc w:val="both"/>
        <w:rPr>
          <w:b/>
          <w:i/>
          <w:sz w:val="24"/>
          <w:szCs w:val="24"/>
          <w:lang w:val="ka-GE"/>
        </w:rPr>
      </w:pPr>
    </w:p>
    <w:p w:rsidR="009A5D68" w:rsidRPr="009A5D68" w:rsidRDefault="009A5D68" w:rsidP="009A5D68">
      <w:pPr>
        <w:spacing w:after="0" w:line="240" w:lineRule="auto"/>
        <w:jc w:val="both"/>
        <w:rPr>
          <w:b/>
          <w:i/>
          <w:sz w:val="24"/>
          <w:szCs w:val="24"/>
          <w:lang w:val="ka-GE"/>
        </w:rPr>
      </w:pPr>
      <w:r w:rsidRPr="009A5D68">
        <w:rPr>
          <w:b/>
          <w:i/>
          <w:sz w:val="24"/>
          <w:szCs w:val="24"/>
          <w:lang w:val="ka-GE"/>
        </w:rPr>
        <w:t xml:space="preserve">ნათია ნოღაიდელი </w:t>
      </w:r>
    </w:p>
    <w:p w:rsidR="009A5D68" w:rsidRPr="009A5D68" w:rsidRDefault="009A5D68" w:rsidP="009A5D68">
      <w:pPr>
        <w:spacing w:after="0" w:line="240" w:lineRule="auto"/>
        <w:jc w:val="both"/>
        <w:rPr>
          <w:b/>
          <w:i/>
          <w:sz w:val="24"/>
          <w:szCs w:val="24"/>
          <w:lang w:val="ka-GE"/>
        </w:rPr>
      </w:pPr>
    </w:p>
    <w:p w:rsidR="009A5D68" w:rsidRPr="009A5D68" w:rsidRDefault="009A5D68" w:rsidP="009A5D68">
      <w:pPr>
        <w:spacing w:after="0" w:line="240" w:lineRule="auto"/>
        <w:jc w:val="both"/>
        <w:rPr>
          <w:b/>
          <w:i/>
          <w:sz w:val="24"/>
          <w:szCs w:val="24"/>
          <w:lang w:val="ka-GE"/>
        </w:rPr>
      </w:pPr>
      <w:r w:rsidRPr="009A5D68">
        <w:rPr>
          <w:b/>
          <w:i/>
          <w:sz w:val="24"/>
          <w:szCs w:val="24"/>
          <w:lang w:val="ka-GE"/>
        </w:rPr>
        <w:t xml:space="preserve">მარინა ლაცაბიძე </w:t>
      </w:r>
    </w:p>
    <w:p w:rsidR="009A5D68" w:rsidRPr="009A5D68" w:rsidRDefault="009A5D68" w:rsidP="009A5D68">
      <w:pPr>
        <w:spacing w:after="0" w:line="240" w:lineRule="auto"/>
        <w:jc w:val="both"/>
        <w:rPr>
          <w:b/>
          <w:i/>
          <w:sz w:val="24"/>
          <w:szCs w:val="24"/>
          <w:lang w:val="ka-GE"/>
        </w:rPr>
      </w:pPr>
    </w:p>
    <w:p w:rsidR="009A5D68" w:rsidRPr="009A5D68" w:rsidRDefault="009A5D68" w:rsidP="009A5D68">
      <w:pPr>
        <w:spacing w:after="0" w:line="240" w:lineRule="auto"/>
        <w:jc w:val="both"/>
        <w:rPr>
          <w:b/>
          <w:i/>
          <w:sz w:val="24"/>
          <w:szCs w:val="24"/>
          <w:lang w:val="ka-GE"/>
        </w:rPr>
      </w:pPr>
      <w:r w:rsidRPr="009A5D68">
        <w:rPr>
          <w:b/>
          <w:i/>
          <w:sz w:val="24"/>
          <w:szCs w:val="24"/>
          <w:lang w:val="ka-GE"/>
        </w:rPr>
        <w:t xml:space="preserve">ნანა შაშიაშვილი </w:t>
      </w:r>
    </w:p>
    <w:p w:rsidR="009A5D68" w:rsidRPr="009A5D68" w:rsidRDefault="009A5D68" w:rsidP="009A5D68">
      <w:pPr>
        <w:spacing w:after="0" w:line="240" w:lineRule="auto"/>
        <w:jc w:val="both"/>
        <w:rPr>
          <w:b/>
          <w:i/>
          <w:sz w:val="24"/>
          <w:szCs w:val="24"/>
          <w:lang w:val="ka-GE"/>
        </w:rPr>
      </w:pPr>
    </w:p>
    <w:p w:rsidR="009A5D68" w:rsidRPr="009A5D68" w:rsidRDefault="009A5D68" w:rsidP="009A5D68">
      <w:pPr>
        <w:spacing w:after="0" w:line="240" w:lineRule="auto"/>
        <w:jc w:val="both"/>
        <w:rPr>
          <w:b/>
          <w:i/>
          <w:sz w:val="24"/>
          <w:szCs w:val="24"/>
          <w:lang w:val="ka-GE"/>
        </w:rPr>
      </w:pPr>
      <w:r w:rsidRPr="009A5D68">
        <w:rPr>
          <w:b/>
          <w:i/>
          <w:sz w:val="24"/>
          <w:szCs w:val="24"/>
          <w:lang w:val="ka-GE"/>
        </w:rPr>
        <w:t xml:space="preserve">ლალი დავითაია </w:t>
      </w:r>
    </w:p>
    <w:p w:rsidR="009A5D68" w:rsidRPr="009A5D68" w:rsidRDefault="009A5D68" w:rsidP="009A5D68">
      <w:pPr>
        <w:spacing w:after="0"/>
        <w:rPr>
          <w:b/>
          <w:i/>
        </w:rPr>
      </w:pPr>
    </w:p>
    <w:p w:rsidR="009A5D68" w:rsidRPr="009A5D68" w:rsidRDefault="009A5D68" w:rsidP="009A5D68">
      <w:pPr>
        <w:spacing w:after="0"/>
        <w:jc w:val="both"/>
        <w:rPr>
          <w:rStyle w:val="apple-converted-space"/>
          <w:b/>
          <w:i/>
          <w:color w:val="000000"/>
          <w:lang w:val="ka-GE"/>
        </w:rPr>
      </w:pPr>
      <w:r w:rsidRPr="009A5D68">
        <w:rPr>
          <w:b/>
          <w:bCs/>
          <w:i/>
          <w:color w:val="000000"/>
          <w:lang w:val="ka-GE"/>
        </w:rPr>
        <w:t>ეკა ცანკაშვილი</w:t>
      </w:r>
      <w:r w:rsidRPr="009A5D68">
        <w:rPr>
          <w:rStyle w:val="apple-converted-space"/>
          <w:b/>
          <w:i/>
          <w:color w:val="000000"/>
          <w:lang w:val="ka-GE"/>
        </w:rPr>
        <w:t> </w:t>
      </w:r>
    </w:p>
    <w:p w:rsidR="009A5D68" w:rsidRPr="009A5D68" w:rsidRDefault="009A5D68" w:rsidP="009A5D68">
      <w:pPr>
        <w:spacing w:after="0"/>
        <w:jc w:val="both"/>
        <w:rPr>
          <w:rStyle w:val="apple-converted-space"/>
          <w:b/>
          <w:i/>
          <w:color w:val="000000"/>
          <w:lang w:val="ka-GE"/>
        </w:rPr>
      </w:pPr>
    </w:p>
    <w:p w:rsidR="009A5D68" w:rsidRPr="009A5D68" w:rsidRDefault="009A5D68" w:rsidP="009A5D68">
      <w:pPr>
        <w:spacing w:after="0"/>
        <w:jc w:val="both"/>
        <w:rPr>
          <w:rStyle w:val="apple-converted-space"/>
          <w:b/>
          <w:i/>
          <w:color w:val="000000"/>
          <w:lang w:val="ka-GE"/>
        </w:rPr>
      </w:pPr>
      <w:r w:rsidRPr="009A5D68">
        <w:rPr>
          <w:b/>
          <w:bCs/>
          <w:i/>
          <w:color w:val="000000"/>
          <w:lang w:val="ka-GE"/>
        </w:rPr>
        <w:t>ალექსანდრე დადიანიძე</w:t>
      </w:r>
      <w:r w:rsidRPr="009A5D68">
        <w:rPr>
          <w:rStyle w:val="apple-converted-space"/>
          <w:b/>
          <w:i/>
          <w:color w:val="000000"/>
          <w:lang w:val="ka-GE"/>
        </w:rPr>
        <w:t> </w:t>
      </w:r>
    </w:p>
    <w:p w:rsidR="009A5D68" w:rsidRPr="009A5D68" w:rsidRDefault="009A5D68" w:rsidP="009A5D68">
      <w:pPr>
        <w:spacing w:after="0"/>
        <w:jc w:val="both"/>
        <w:rPr>
          <w:rStyle w:val="apple-converted-space"/>
          <w:b/>
          <w:i/>
          <w:color w:val="000000"/>
          <w:lang w:val="ka-GE"/>
        </w:rPr>
      </w:pPr>
    </w:p>
    <w:p w:rsidR="009A5D68" w:rsidRPr="009A5D68" w:rsidRDefault="009A5D68" w:rsidP="009A5D68">
      <w:pPr>
        <w:spacing w:after="0"/>
        <w:jc w:val="both"/>
        <w:rPr>
          <w:b/>
          <w:i/>
          <w:color w:val="000000"/>
          <w:lang w:val="ka-GE"/>
        </w:rPr>
      </w:pPr>
      <w:r w:rsidRPr="009A5D68">
        <w:rPr>
          <w:b/>
          <w:bCs/>
          <w:i/>
          <w:color w:val="000000"/>
          <w:lang w:val="ka-GE"/>
        </w:rPr>
        <w:t>მაია იასეშვილი</w:t>
      </w:r>
      <w:r w:rsidRPr="009A5D68">
        <w:rPr>
          <w:rStyle w:val="apple-converted-space"/>
          <w:b/>
          <w:i/>
          <w:color w:val="000000"/>
          <w:lang w:val="ka-GE"/>
        </w:rPr>
        <w:t> </w:t>
      </w:r>
      <w:r w:rsidRPr="009A5D68">
        <w:rPr>
          <w:b/>
          <w:i/>
          <w:color w:val="000000"/>
          <w:lang w:val="ka-GE"/>
        </w:rPr>
        <w:t xml:space="preserve"> </w:t>
      </w:r>
    </w:p>
    <w:p w:rsidR="009A5D68" w:rsidRPr="009A5D68" w:rsidRDefault="009A5D68" w:rsidP="009A5D68">
      <w:pPr>
        <w:spacing w:after="0"/>
        <w:jc w:val="both"/>
        <w:rPr>
          <w:b/>
          <w:i/>
        </w:rPr>
      </w:pPr>
    </w:p>
    <w:p w:rsidR="009A5D68" w:rsidRPr="009A5D68" w:rsidRDefault="009A5D68" w:rsidP="009A5D68">
      <w:pPr>
        <w:spacing w:after="0" w:line="240" w:lineRule="auto"/>
        <w:jc w:val="both"/>
        <w:rPr>
          <w:rFonts w:eastAsia="Times New Roman" w:cs="Sylfaen"/>
          <w:b/>
          <w:bCs/>
          <w:i/>
          <w:color w:val="000000"/>
          <w:sz w:val="24"/>
          <w:szCs w:val="24"/>
        </w:rPr>
      </w:pPr>
      <w:r w:rsidRPr="009A5D68">
        <w:rPr>
          <w:rFonts w:eastAsia="Times New Roman" w:cs="Sylfaen"/>
          <w:b/>
          <w:bCs/>
          <w:i/>
          <w:color w:val="000000"/>
          <w:sz w:val="24"/>
          <w:szCs w:val="24"/>
          <w:lang w:val="ka-GE"/>
        </w:rPr>
        <w:t>ეკატერინე წულაია</w:t>
      </w:r>
      <w:bookmarkStart w:id="0" w:name="_GoBack"/>
      <w:bookmarkEnd w:id="0"/>
    </w:p>
    <w:p w:rsidR="009A5D68" w:rsidRPr="009A5D68" w:rsidRDefault="009A5D68" w:rsidP="009A5D68">
      <w:pPr>
        <w:spacing w:after="0" w:line="240" w:lineRule="auto"/>
        <w:jc w:val="both"/>
        <w:rPr>
          <w:rFonts w:eastAsia="Times New Roman" w:cs="Sylfaen"/>
          <w:b/>
          <w:bCs/>
          <w:i/>
          <w:color w:val="000000"/>
          <w:sz w:val="24"/>
          <w:szCs w:val="24"/>
        </w:rPr>
      </w:pPr>
    </w:p>
    <w:p w:rsidR="009A5D68" w:rsidRPr="009A5D68" w:rsidRDefault="009A5D68" w:rsidP="009A5D68">
      <w:pPr>
        <w:spacing w:after="0" w:line="240" w:lineRule="auto"/>
        <w:jc w:val="both"/>
        <w:rPr>
          <w:rFonts w:eastAsia="Times New Roman" w:cs="Times New Roman"/>
          <w:b/>
          <w:i/>
          <w:color w:val="000000"/>
          <w:sz w:val="24"/>
          <w:szCs w:val="24"/>
          <w:lang w:val="ka-GE"/>
        </w:rPr>
      </w:pPr>
      <w:r w:rsidRPr="009A5D68">
        <w:rPr>
          <w:rFonts w:eastAsia="Times New Roman" w:cs="Sylfaen"/>
          <w:b/>
          <w:bCs/>
          <w:i/>
          <w:color w:val="000000"/>
          <w:sz w:val="24"/>
          <w:szCs w:val="24"/>
          <w:lang w:val="ka-GE"/>
        </w:rPr>
        <w:t>კახაბერ</w:t>
      </w:r>
      <w:r w:rsidRPr="009A5D68">
        <w:rPr>
          <w:rFonts w:ascii="Times New Roman" w:eastAsia="Times New Roman" w:hAnsi="Times New Roman" w:cs="Times New Roman"/>
          <w:b/>
          <w:bCs/>
          <w:i/>
          <w:color w:val="000000"/>
          <w:sz w:val="24"/>
          <w:szCs w:val="24"/>
          <w:lang w:val="ka-GE"/>
        </w:rPr>
        <w:t xml:space="preserve"> </w:t>
      </w:r>
      <w:r w:rsidRPr="009A5D68">
        <w:rPr>
          <w:rFonts w:eastAsia="Times New Roman" w:cs="Sylfaen"/>
          <w:b/>
          <w:bCs/>
          <w:i/>
          <w:color w:val="000000"/>
          <w:sz w:val="24"/>
          <w:szCs w:val="24"/>
          <w:lang w:val="ka-GE"/>
        </w:rPr>
        <w:t>ჩხარტიშვილი</w:t>
      </w:r>
      <w:r w:rsidRPr="009A5D68">
        <w:rPr>
          <w:rFonts w:ascii="Times New Roman" w:eastAsia="Times New Roman" w:hAnsi="Times New Roman" w:cs="Times New Roman"/>
          <w:b/>
          <w:i/>
          <w:color w:val="000000"/>
          <w:sz w:val="24"/>
          <w:szCs w:val="24"/>
          <w:lang w:val="ka-GE"/>
        </w:rPr>
        <w:t> </w:t>
      </w:r>
    </w:p>
    <w:p w:rsidR="009A5D68" w:rsidRPr="009A5D68" w:rsidRDefault="009A5D68" w:rsidP="009A5D68">
      <w:pPr>
        <w:spacing w:after="0" w:line="240" w:lineRule="auto"/>
        <w:jc w:val="both"/>
        <w:rPr>
          <w:rFonts w:eastAsia="Times New Roman" w:cs="Times New Roman"/>
          <w:b/>
          <w:i/>
          <w:color w:val="000000"/>
          <w:sz w:val="24"/>
          <w:szCs w:val="24"/>
          <w:lang w:val="ka-GE"/>
        </w:rPr>
      </w:pPr>
    </w:p>
    <w:p w:rsidR="009A5D68" w:rsidRPr="009A5D68" w:rsidRDefault="009A5D68" w:rsidP="009A5D68">
      <w:pPr>
        <w:spacing w:after="0" w:line="240" w:lineRule="auto"/>
        <w:jc w:val="both"/>
        <w:rPr>
          <w:rFonts w:eastAsia="Times New Roman" w:cs="Times New Roman"/>
          <w:b/>
          <w:i/>
          <w:color w:val="000000"/>
          <w:sz w:val="24"/>
          <w:szCs w:val="24"/>
          <w:lang w:val="ka-GE"/>
        </w:rPr>
      </w:pPr>
      <w:r w:rsidRPr="009A5D68">
        <w:rPr>
          <w:rFonts w:eastAsia="Times New Roman" w:cs="Sylfaen"/>
          <w:b/>
          <w:bCs/>
          <w:i/>
          <w:color w:val="000000"/>
          <w:sz w:val="24"/>
          <w:szCs w:val="24"/>
          <w:lang w:val="ka-GE"/>
        </w:rPr>
        <w:t>ირინე</w:t>
      </w:r>
      <w:r w:rsidRPr="009A5D68">
        <w:rPr>
          <w:rFonts w:ascii="Times New Roman" w:eastAsia="Times New Roman" w:hAnsi="Times New Roman" w:cs="Times New Roman"/>
          <w:b/>
          <w:bCs/>
          <w:i/>
          <w:color w:val="000000"/>
          <w:sz w:val="24"/>
          <w:szCs w:val="24"/>
          <w:lang w:val="ka-GE"/>
        </w:rPr>
        <w:t xml:space="preserve"> </w:t>
      </w:r>
      <w:r w:rsidRPr="009A5D68">
        <w:rPr>
          <w:rFonts w:eastAsia="Times New Roman" w:cs="Sylfaen"/>
          <w:b/>
          <w:bCs/>
          <w:i/>
          <w:color w:val="000000"/>
          <w:sz w:val="24"/>
          <w:szCs w:val="24"/>
          <w:lang w:val="ka-GE"/>
        </w:rPr>
        <w:t>გობეჯიშვილი</w:t>
      </w:r>
      <w:r w:rsidRPr="009A5D68">
        <w:rPr>
          <w:rFonts w:ascii="Times New Roman" w:eastAsia="Times New Roman" w:hAnsi="Times New Roman" w:cs="Times New Roman"/>
          <w:b/>
          <w:i/>
          <w:color w:val="000000"/>
          <w:sz w:val="24"/>
          <w:szCs w:val="24"/>
          <w:lang w:val="ka-GE"/>
        </w:rPr>
        <w:t> </w:t>
      </w:r>
    </w:p>
    <w:p w:rsidR="009A5D68" w:rsidRPr="009A5D68" w:rsidRDefault="009A5D68" w:rsidP="009A5D68">
      <w:pPr>
        <w:spacing w:after="0" w:line="240" w:lineRule="auto"/>
        <w:jc w:val="both"/>
        <w:rPr>
          <w:rFonts w:eastAsia="Times New Roman" w:cs="Times New Roman"/>
          <w:b/>
          <w:i/>
          <w:color w:val="000000"/>
          <w:sz w:val="24"/>
          <w:szCs w:val="24"/>
          <w:lang w:val="ka-GE"/>
        </w:rPr>
      </w:pPr>
    </w:p>
    <w:p w:rsidR="009A5D68" w:rsidRPr="009A5D68" w:rsidRDefault="009A5D68" w:rsidP="009A5D68">
      <w:pPr>
        <w:spacing w:after="0" w:line="240" w:lineRule="auto"/>
        <w:jc w:val="both"/>
        <w:rPr>
          <w:rFonts w:eastAsia="Times New Roman" w:cs="Times New Roman"/>
          <w:b/>
          <w:i/>
          <w:color w:val="000000"/>
          <w:sz w:val="24"/>
          <w:szCs w:val="24"/>
        </w:rPr>
      </w:pPr>
      <w:r w:rsidRPr="009A5D68">
        <w:rPr>
          <w:rFonts w:eastAsia="Times New Roman" w:cs="Times New Roman"/>
          <w:b/>
          <w:i/>
          <w:color w:val="000000"/>
          <w:sz w:val="24"/>
          <w:szCs w:val="24"/>
          <w:lang w:val="ka-GE"/>
        </w:rPr>
        <w:t xml:space="preserve">ქეთევან მჭედლიშვილი </w:t>
      </w:r>
    </w:p>
    <w:p w:rsidR="009A5D68" w:rsidRPr="009A5D68" w:rsidRDefault="009A5D68" w:rsidP="009A5D68">
      <w:pPr>
        <w:spacing w:after="0" w:line="240" w:lineRule="auto"/>
        <w:jc w:val="both"/>
        <w:rPr>
          <w:rFonts w:eastAsia="Times New Roman" w:cs="Times New Roman"/>
          <w:b/>
          <w:i/>
          <w:color w:val="000000"/>
          <w:sz w:val="24"/>
          <w:szCs w:val="24"/>
          <w:u w:val="single"/>
        </w:rPr>
      </w:pPr>
    </w:p>
    <w:p w:rsidR="009A5D68" w:rsidRPr="009A5D68" w:rsidRDefault="009A5D68" w:rsidP="009A5D68">
      <w:pPr>
        <w:spacing w:after="0" w:line="240" w:lineRule="auto"/>
        <w:jc w:val="both"/>
        <w:rPr>
          <w:b/>
          <w:i/>
          <w:sz w:val="24"/>
          <w:szCs w:val="24"/>
          <w:lang w:val="ka-GE"/>
        </w:rPr>
      </w:pPr>
      <w:r w:rsidRPr="009A5D68">
        <w:rPr>
          <w:b/>
          <w:i/>
          <w:sz w:val="24"/>
          <w:szCs w:val="24"/>
          <w:lang w:val="ka-GE"/>
        </w:rPr>
        <w:t xml:space="preserve">გია თვალავაძე </w:t>
      </w:r>
    </w:p>
    <w:p w:rsidR="009A5D68" w:rsidRPr="009A5D68" w:rsidRDefault="009A5D68" w:rsidP="009A5D68">
      <w:pPr>
        <w:spacing w:after="0" w:line="240" w:lineRule="auto"/>
        <w:jc w:val="both"/>
        <w:rPr>
          <w:b/>
          <w:i/>
          <w:sz w:val="24"/>
          <w:szCs w:val="24"/>
          <w:lang w:val="ka-GE"/>
        </w:rPr>
      </w:pPr>
    </w:p>
    <w:p w:rsidR="009A5D68" w:rsidRPr="009A5D68" w:rsidRDefault="009A5D68" w:rsidP="009A5D68">
      <w:pPr>
        <w:spacing w:after="0" w:line="240" w:lineRule="auto"/>
        <w:jc w:val="both"/>
        <w:rPr>
          <w:b/>
          <w:i/>
          <w:sz w:val="24"/>
          <w:szCs w:val="24"/>
          <w:lang w:val="ka-GE"/>
        </w:rPr>
      </w:pPr>
      <w:r w:rsidRPr="009A5D68">
        <w:rPr>
          <w:b/>
          <w:i/>
          <w:sz w:val="24"/>
          <w:szCs w:val="24"/>
          <w:lang w:val="ka-GE"/>
        </w:rPr>
        <w:t xml:space="preserve">პაატა ბუკია </w:t>
      </w:r>
    </w:p>
    <w:p w:rsidR="009A5D68" w:rsidRPr="009A5D68" w:rsidRDefault="009A5D68" w:rsidP="009A5D68">
      <w:pPr>
        <w:spacing w:after="0" w:line="240" w:lineRule="auto"/>
        <w:jc w:val="both"/>
        <w:rPr>
          <w:b/>
          <w:i/>
          <w:sz w:val="24"/>
          <w:szCs w:val="24"/>
          <w:lang w:val="ka-GE"/>
        </w:rPr>
      </w:pPr>
    </w:p>
    <w:p w:rsidR="009A5D68" w:rsidRPr="009A5D68" w:rsidRDefault="009A5D68" w:rsidP="009A5D68">
      <w:pPr>
        <w:spacing w:after="0" w:line="240" w:lineRule="auto"/>
        <w:jc w:val="both"/>
        <w:rPr>
          <w:b/>
          <w:i/>
          <w:sz w:val="24"/>
          <w:szCs w:val="24"/>
        </w:rPr>
      </w:pPr>
      <w:r w:rsidRPr="009A5D68">
        <w:rPr>
          <w:b/>
          <w:i/>
          <w:sz w:val="24"/>
          <w:szCs w:val="24"/>
          <w:lang w:val="ka-GE"/>
        </w:rPr>
        <w:t xml:space="preserve">შორენა ოქროპირიძე </w:t>
      </w:r>
    </w:p>
    <w:p w:rsidR="009A5D68" w:rsidRPr="009A5D68" w:rsidRDefault="009A5D68" w:rsidP="009A5D68">
      <w:pPr>
        <w:spacing w:after="0" w:line="240" w:lineRule="auto"/>
        <w:jc w:val="both"/>
        <w:rPr>
          <w:b/>
          <w:i/>
          <w:sz w:val="24"/>
          <w:szCs w:val="24"/>
        </w:rPr>
      </w:pPr>
    </w:p>
    <w:p w:rsidR="009A5D68" w:rsidRPr="009A5D68" w:rsidRDefault="009A5D68" w:rsidP="009A5D68">
      <w:pPr>
        <w:spacing w:after="0" w:line="240" w:lineRule="auto"/>
        <w:jc w:val="both"/>
        <w:rPr>
          <w:b/>
          <w:i/>
          <w:sz w:val="24"/>
          <w:szCs w:val="24"/>
          <w:lang w:val="ka-GE"/>
        </w:rPr>
      </w:pPr>
      <w:r w:rsidRPr="009A5D68">
        <w:rPr>
          <w:b/>
          <w:i/>
          <w:sz w:val="24"/>
          <w:szCs w:val="24"/>
          <w:lang w:val="ka-GE"/>
        </w:rPr>
        <w:t>რამაზ შონია</w:t>
      </w:r>
    </w:p>
    <w:p w:rsidR="009A5D68" w:rsidRPr="009A5D68" w:rsidRDefault="009A5D68" w:rsidP="009A5D68">
      <w:pPr>
        <w:spacing w:after="0" w:line="240" w:lineRule="auto"/>
        <w:jc w:val="both"/>
        <w:rPr>
          <w:b/>
          <w:sz w:val="24"/>
          <w:szCs w:val="24"/>
          <w:lang w:val="ka-GE"/>
        </w:rPr>
      </w:pPr>
    </w:p>
    <w:p w:rsidR="009A5D68" w:rsidRPr="009A5D68" w:rsidRDefault="009A5D68" w:rsidP="009A5D68">
      <w:pPr>
        <w:rPr>
          <w:b/>
        </w:rPr>
      </w:pPr>
    </w:p>
    <w:p w:rsidR="00983992" w:rsidRDefault="00983992"/>
    <w:sectPr w:rsidR="00983992" w:rsidSect="001F474C">
      <w:pgSz w:w="11907" w:h="16840" w:code="9"/>
      <w:pgMar w:top="851" w:right="851"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BPG Glaho">
    <w:altName w:val="Arial"/>
    <w:charset w:val="00"/>
    <w:family w:val="swiss"/>
    <w:pitch w:val="variable"/>
    <w:sig w:usb0="84000023" w:usb1="1000004A"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92622"/>
    <w:multiLevelType w:val="hybridMultilevel"/>
    <w:tmpl w:val="06A06E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D68"/>
    <w:rsid w:val="00983992"/>
    <w:rsid w:val="009A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A5D68"/>
  </w:style>
  <w:style w:type="paragraph" w:styleId="NoSpacing">
    <w:name w:val="No Spacing"/>
    <w:basedOn w:val="Normal"/>
    <w:qFormat/>
    <w:rsid w:val="009A5D68"/>
    <w:pPr>
      <w:spacing w:after="0" w:line="240" w:lineRule="auto"/>
    </w:pPr>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9A5D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A5D68"/>
  </w:style>
  <w:style w:type="paragraph" w:styleId="NoSpacing">
    <w:name w:val="No Spacing"/>
    <w:basedOn w:val="Normal"/>
    <w:qFormat/>
    <w:rsid w:val="009A5D68"/>
    <w:pPr>
      <w:spacing w:after="0" w:line="240" w:lineRule="auto"/>
    </w:pPr>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9A5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3024</Words>
  <Characters>17240</Characters>
  <Application>Microsoft Office Word</Application>
  <DocSecurity>0</DocSecurity>
  <Lines>143</Lines>
  <Paragraphs>40</Paragraphs>
  <ScaleCrop>false</ScaleCrop>
  <Company/>
  <LinksUpToDate>false</LinksUpToDate>
  <CharactersWithSpaces>20224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Darakhvelidze</dc:creator>
  <cp:lastModifiedBy>Mariam Darakhvelidze</cp:lastModifiedBy>
  <cp:revision>1</cp:revision>
  <dcterms:created xsi:type="dcterms:W3CDTF">2017-03-30T09:29:00Z</dcterms:created>
  <dcterms:modified xsi:type="dcterms:W3CDTF">2017-03-30T09:32:00Z</dcterms:modified>
</cp:coreProperties>
</file>